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tabs>
          <w:tab w:val="left" w:pos="3715"/>
        </w:tabs>
        <w:jc w:val="center"/>
        <w:rPr>
          <w:b/>
          <w:snapToGrid w:val="0"/>
          <w:sz w:val="22"/>
          <w:szCs w:val="22"/>
        </w:rPr>
      </w:pPr>
      <w:r>
        <w:rPr>
          <w:b/>
          <w:snapToGrid w:val="0"/>
          <w:sz w:val="22"/>
          <w:szCs w:val="22"/>
        </w:rPr>
        <w:t xml:space="preserve">ДОГОВОР </w:t>
      </w:r>
      <w:bookmarkStart w:id="0" w:name="_Hlk81243025"/>
      <w:r>
        <w:rPr>
          <w:b/>
          <w:snapToGrid w:val="0"/>
          <w:sz w:val="22"/>
          <w:szCs w:val="22"/>
        </w:rPr>
        <w:t>№ ____________</w:t>
      </w:r>
    </w:p>
    <w:p>
      <w:pPr>
        <w:widowControl w:val="0"/>
        <w:tabs>
          <w:tab w:val="center" w:pos="5173"/>
        </w:tabs>
        <w:jc w:val="center"/>
        <w:rPr>
          <w:b/>
          <w:snapToGrid w:val="0"/>
          <w:color w:val="000000"/>
          <w:sz w:val="22"/>
          <w:szCs w:val="22"/>
        </w:rPr>
      </w:pPr>
      <w:r>
        <w:rPr>
          <w:b/>
          <w:snapToGrid w:val="0"/>
          <w:color w:val="000000"/>
          <w:sz w:val="22"/>
          <w:szCs w:val="22"/>
        </w:rPr>
        <w:t>по организации грузоперевозок и экспедирования грузов автомобильным транспортом</w:t>
      </w:r>
    </w:p>
    <w:bookmarkEnd w:id="0"/>
    <w:p>
      <w:pPr>
        <w:widowControl w:val="0"/>
        <w:tabs>
          <w:tab w:val="center" w:pos="5173"/>
        </w:tabs>
        <w:jc w:val="center"/>
        <w:rPr>
          <w:b/>
          <w:snapToGrid w:val="0"/>
          <w:color w:val="000000"/>
          <w:sz w:val="22"/>
          <w:szCs w:val="22"/>
        </w:rPr>
      </w:pPr>
    </w:p>
    <w:p>
      <w:pPr>
        <w:widowControl w:val="0"/>
        <w:tabs>
          <w:tab w:val="left" w:pos="30"/>
          <w:tab w:val="left" w:pos="6975"/>
          <w:tab w:val="right" w:pos="10348"/>
        </w:tabs>
        <w:jc w:val="both"/>
        <w:rPr>
          <w:snapToGrid w:val="0"/>
          <w:color w:val="000000"/>
        </w:rPr>
      </w:pPr>
      <w:r>
        <w:rPr>
          <w:snapToGrid w:val="0"/>
        </w:rPr>
        <w:t>г. Москва</w:t>
      </w:r>
      <w:r>
        <w:rPr>
          <w:snapToGrid w:val="0"/>
          <w:color w:val="000000"/>
        </w:rPr>
        <w:tab/>
      </w:r>
      <w:r>
        <w:rPr>
          <w:snapToGrid w:val="0"/>
          <w:color w:val="000000"/>
        </w:rPr>
        <w:t xml:space="preserve">        </w:t>
      </w:r>
      <w:r>
        <w:rPr>
          <w:snapToGrid w:val="0"/>
        </w:rPr>
        <w:t>«___» ________________ 2022 г.</w:t>
      </w:r>
    </w:p>
    <w:p>
      <w:pPr>
        <w:widowControl w:val="0"/>
        <w:spacing w:line="240" w:lineRule="exact"/>
        <w:jc w:val="both"/>
        <w:rPr>
          <w:snapToGrid w:val="0"/>
          <w:color w:val="000000"/>
        </w:rPr>
      </w:pPr>
    </w:p>
    <w:p>
      <w:pPr>
        <w:widowControl w:val="0"/>
        <w:spacing w:line="240" w:lineRule="exact"/>
        <w:jc w:val="both"/>
        <w:rPr>
          <w:snapToGrid w:val="0"/>
          <w:color w:val="000000"/>
        </w:rPr>
      </w:pPr>
    </w:p>
    <w:p>
      <w:pPr>
        <w:widowControl w:val="0"/>
        <w:tabs>
          <w:tab w:val="left" w:pos="142"/>
        </w:tabs>
        <w:ind w:firstLine="426"/>
        <w:jc w:val="both"/>
        <w:rPr>
          <w:snapToGrid w:val="0"/>
          <w:color w:val="000000"/>
        </w:rPr>
      </w:pPr>
      <w:bookmarkStart w:id="1" w:name="_Hlk81242940"/>
      <w:r>
        <w:rPr>
          <w:b/>
          <w:snapToGrid w:val="0"/>
        </w:rPr>
        <w:t>Общество с ограниченной ответственностью «_________________» (ООО «____________»)</w:t>
      </w:r>
      <w:r>
        <w:rPr>
          <w:snapToGrid w:val="0"/>
          <w:color w:val="000000"/>
        </w:rPr>
        <w:t xml:space="preserve">, именуемое в дальнейшем «Заказчик», в лице </w:t>
      </w:r>
      <w:r>
        <w:rPr>
          <w:snapToGrid w:val="0"/>
        </w:rPr>
        <w:t xml:space="preserve"> Генерального директора ____________ _____________ ____________</w:t>
      </w:r>
      <w:r>
        <w:rPr>
          <w:snapToGrid w:val="0"/>
          <w:color w:val="000000"/>
        </w:rPr>
        <w:t xml:space="preserve">, действующего на основании Устава, с одной стороны, и__________________________________________________, именуемое в дальнейшем </w:t>
      </w:r>
      <w:r>
        <w:t xml:space="preserve"> </w:t>
      </w:r>
      <w:r>
        <w:rPr>
          <w:b/>
          <w:bCs/>
          <w:snapToGrid w:val="0"/>
          <w:color w:val="000000"/>
        </w:rPr>
        <w:t xml:space="preserve">«Исполнитель» </w:t>
      </w:r>
      <w:r>
        <w:rPr>
          <w:snapToGrid w:val="0"/>
          <w:color w:val="000000"/>
        </w:rPr>
        <w:t xml:space="preserve">,  в лице  </w:t>
      </w:r>
      <w:r>
        <w:rPr>
          <w:snapToGrid w:val="0"/>
        </w:rPr>
        <w:t xml:space="preserve"> ____________________________</w:t>
      </w:r>
      <w:r>
        <w:rPr>
          <w:snapToGrid w:val="0"/>
          <w:color w:val="000000"/>
        </w:rPr>
        <w:t xml:space="preserve">, действующего на основании  </w:t>
      </w:r>
      <w:r>
        <w:rPr>
          <w:snapToGrid w:val="0"/>
        </w:rPr>
        <w:t xml:space="preserve"> _________________</w:t>
      </w:r>
      <w:r>
        <w:rPr>
          <w:snapToGrid w:val="0"/>
          <w:color w:val="000000"/>
        </w:rPr>
        <w:t>, с другой стороны</w:t>
      </w:r>
      <w:bookmarkEnd w:id="1"/>
      <w:r>
        <w:rPr>
          <w:snapToGrid w:val="0"/>
          <w:color w:val="000000"/>
        </w:rPr>
        <w:t xml:space="preserve">, совместно именуемые </w:t>
      </w:r>
      <w:r>
        <w:rPr>
          <w:b/>
          <w:bCs/>
          <w:snapToGrid w:val="0"/>
          <w:color w:val="000000"/>
        </w:rPr>
        <w:t>«Стороны»</w:t>
      </w:r>
      <w:r>
        <w:rPr>
          <w:snapToGrid w:val="0"/>
          <w:color w:val="000000"/>
        </w:rPr>
        <w:t xml:space="preserve">, а по отдельности – </w:t>
      </w:r>
      <w:r>
        <w:rPr>
          <w:b/>
          <w:bCs/>
          <w:snapToGrid w:val="0"/>
          <w:color w:val="000000"/>
        </w:rPr>
        <w:t>«Сторона»</w:t>
      </w:r>
      <w:r>
        <w:rPr>
          <w:snapToGrid w:val="0"/>
          <w:color w:val="000000"/>
        </w:rPr>
        <w:t>, заключили настоящий договор по организации грузоперевозок и экспедирования грузов автомобильным транспортом (далее по тексту – «Договор») о нижеследующем:</w:t>
      </w:r>
    </w:p>
    <w:p>
      <w:pPr>
        <w:widowControl w:val="0"/>
        <w:tabs>
          <w:tab w:val="left" w:pos="142"/>
          <w:tab w:val="center" w:pos="5102"/>
        </w:tabs>
        <w:ind w:firstLine="426"/>
        <w:jc w:val="center"/>
        <w:rPr>
          <w:b/>
          <w:snapToGrid w:val="0"/>
          <w:color w:val="000000"/>
        </w:rPr>
      </w:pPr>
    </w:p>
    <w:p>
      <w:pPr>
        <w:widowControl w:val="0"/>
        <w:numPr>
          <w:ilvl w:val="0"/>
          <w:numId w:val="1"/>
        </w:numPr>
        <w:tabs>
          <w:tab w:val="left" w:pos="142"/>
          <w:tab w:val="left" w:pos="284"/>
          <w:tab w:val="center" w:pos="5102"/>
        </w:tabs>
        <w:ind w:left="0" w:firstLine="0"/>
        <w:jc w:val="center"/>
        <w:rPr>
          <w:snapToGrid w:val="0"/>
          <w:color w:val="000000"/>
        </w:rPr>
      </w:pPr>
      <w:r>
        <w:rPr>
          <w:b/>
          <w:snapToGrid w:val="0"/>
          <w:color w:val="000000"/>
        </w:rPr>
        <w:t>Предмет Договора</w:t>
      </w:r>
      <w:r>
        <w:rPr>
          <w:snapToGrid w:val="0"/>
          <w:color w:val="000000"/>
        </w:rPr>
        <w:t>.</w:t>
      </w:r>
    </w:p>
    <w:p>
      <w:pPr>
        <w:widowControl w:val="0"/>
        <w:numPr>
          <w:ilvl w:val="1"/>
          <w:numId w:val="1"/>
        </w:numPr>
        <w:tabs>
          <w:tab w:val="left" w:pos="142"/>
          <w:tab w:val="left" w:pos="851"/>
        </w:tabs>
        <w:ind w:left="0" w:firstLine="426"/>
        <w:jc w:val="both"/>
        <w:rPr>
          <w:color w:val="000000"/>
          <w:spacing w:val="-1"/>
        </w:rPr>
      </w:pPr>
      <w:r>
        <w:rPr>
          <w:color w:val="000000"/>
        </w:rPr>
        <w:t xml:space="preserve">Исполнитель в течение срока действия настоящего договора обязуется от своего имени за вознаграждение, по поручению и за счет Заказчика или лица, указанного Заказчиком, выполнять и/или организовывать выполнение услуг, </w:t>
      </w:r>
      <w:r>
        <w:rPr>
          <w:color w:val="000000"/>
          <w:spacing w:val="-1"/>
        </w:rPr>
        <w:t xml:space="preserve">связанных с перевозкой и экспедированием грузов. </w:t>
      </w:r>
    </w:p>
    <w:p>
      <w:pPr>
        <w:widowControl w:val="0"/>
        <w:numPr>
          <w:ilvl w:val="1"/>
          <w:numId w:val="1"/>
        </w:numPr>
        <w:tabs>
          <w:tab w:val="left" w:pos="142"/>
          <w:tab w:val="left" w:pos="851"/>
        </w:tabs>
        <w:ind w:left="0" w:firstLine="426"/>
        <w:jc w:val="both"/>
        <w:rPr>
          <w:color w:val="000000"/>
          <w:spacing w:val="-1"/>
        </w:rPr>
      </w:pPr>
      <w:r>
        <w:rPr>
          <w:snapToGrid w:val="0"/>
          <w:color w:val="000000"/>
        </w:rPr>
        <w:t>Перевозка груза выполняется на основании</w:t>
      </w:r>
      <w:r>
        <w:rPr>
          <w:color w:val="000000"/>
          <w:spacing w:val="-1"/>
        </w:rPr>
        <w:t xml:space="preserve"> </w:t>
      </w:r>
      <w:r>
        <w:rPr>
          <w:snapToGrid w:val="0"/>
          <w:color w:val="000000"/>
        </w:rPr>
        <w:t>заявки, составленной по образцу или созданной в личном кабинете «Исполнителя» Приложения №1 и Приложение №1.1 к настоящему Договору.</w:t>
      </w:r>
    </w:p>
    <w:p>
      <w:pPr>
        <w:widowControl w:val="0"/>
        <w:tabs>
          <w:tab w:val="left" w:pos="142"/>
          <w:tab w:val="center" w:pos="5102"/>
        </w:tabs>
        <w:ind w:firstLine="426"/>
        <w:jc w:val="center"/>
        <w:rPr>
          <w:b/>
          <w:snapToGrid w:val="0"/>
          <w:color w:val="000000"/>
        </w:rPr>
      </w:pPr>
    </w:p>
    <w:p>
      <w:pPr>
        <w:widowControl w:val="0"/>
        <w:tabs>
          <w:tab w:val="left" w:pos="142"/>
          <w:tab w:val="center" w:pos="5102"/>
        </w:tabs>
        <w:ind w:firstLine="426"/>
        <w:jc w:val="center"/>
        <w:rPr>
          <w:b/>
          <w:snapToGrid w:val="0"/>
          <w:color w:val="000000"/>
        </w:rPr>
      </w:pPr>
      <w:r>
        <w:rPr>
          <w:b/>
          <w:snapToGrid w:val="0"/>
          <w:color w:val="000000"/>
        </w:rPr>
        <w:t>2. Права и обязанности сторон.</w:t>
      </w:r>
    </w:p>
    <w:p>
      <w:pPr>
        <w:widowControl w:val="0"/>
        <w:tabs>
          <w:tab w:val="left" w:pos="142"/>
          <w:tab w:val="center" w:pos="5102"/>
        </w:tabs>
        <w:ind w:firstLine="426"/>
        <w:rPr>
          <w:b/>
          <w:snapToGrid w:val="0"/>
          <w:color w:val="000000"/>
        </w:rPr>
      </w:pPr>
      <w:r>
        <w:rPr>
          <w:b/>
          <w:snapToGrid w:val="0"/>
          <w:color w:val="000000"/>
        </w:rPr>
        <w:t>2.1. Заказчик:</w:t>
      </w:r>
    </w:p>
    <w:p>
      <w:pPr>
        <w:tabs>
          <w:tab w:val="left" w:pos="142"/>
        </w:tabs>
        <w:ind w:firstLine="426"/>
        <w:jc w:val="both"/>
        <w:rPr>
          <w:color w:val="000000"/>
        </w:rPr>
      </w:pPr>
      <w:r>
        <w:rPr>
          <w:snapToGrid w:val="0"/>
          <w:color w:val="000000"/>
        </w:rPr>
        <w:t xml:space="preserve">2.1.1. </w:t>
      </w:r>
      <w:r>
        <w:rPr>
          <w:color w:val="000000"/>
        </w:rPr>
        <w:t xml:space="preserve">Обязан уплатить Исполнителю стоимость перевозки груза (вознаграждение) в соответствие с </w:t>
      </w:r>
      <w:r>
        <w:rPr>
          <w:b/>
          <w:color w:val="000000"/>
        </w:rPr>
        <w:t>Разделом 4</w:t>
      </w:r>
      <w:r>
        <w:rPr>
          <w:color w:val="000000"/>
        </w:rPr>
        <w:t xml:space="preserve"> настоящего Договора.</w:t>
      </w:r>
    </w:p>
    <w:p>
      <w:pPr>
        <w:widowControl w:val="0"/>
        <w:tabs>
          <w:tab w:val="left" w:pos="142"/>
        </w:tabs>
        <w:ind w:firstLine="426"/>
        <w:jc w:val="both"/>
        <w:rPr>
          <w:snapToGrid w:val="0"/>
          <w:color w:val="000000"/>
        </w:rPr>
      </w:pPr>
      <w:r>
        <w:rPr>
          <w:snapToGrid w:val="0"/>
          <w:color w:val="000000"/>
        </w:rPr>
        <w:t xml:space="preserve">2.1.2. Оформить заявку на перевозку груза по согласованному образцу - Приложение № 1 и  Приложение №1.1 к настоящему Договору (далее по тексту – «Заявка») и направить её по электронной почте, на адрес Исполнителя: </w:t>
      </w:r>
      <w:r>
        <w:fldChar w:fldCharType="begin"/>
      </w:r>
      <w:r>
        <w:instrText xml:space="preserve"> HYPERLINK "file:///C:\\AppData\\Local\\Microsoft\\Windows\\INetCache\\Content.Outlook\\EBAAFSR8\\info@firstexpress.ru" </w:instrText>
      </w:r>
      <w:r>
        <w:fldChar w:fldCharType="separate"/>
      </w:r>
      <w:r>
        <w:rPr>
          <w:rStyle w:val="6"/>
          <w:snapToGrid w:val="0"/>
        </w:rPr>
        <w:t>info@firstexpress.ru</w:t>
      </w:r>
      <w:r>
        <w:rPr>
          <w:rStyle w:val="6"/>
          <w:snapToGrid w:val="0"/>
        </w:rPr>
        <w:fldChar w:fldCharType="end"/>
      </w:r>
      <w:r>
        <w:rPr>
          <w:snapToGrid w:val="0"/>
          <w:color w:val="000000"/>
        </w:rPr>
        <w:t>,  или добавить в предоставленном Исполнителем личном кабинете своей компании при городских и пригородных перевозках до 16 час. 00 мин. дня, предшествующего дню загрузки, при междугородних перевозках до 14 час. 00 мин. дня, предшествующего дню загрузки.</w:t>
      </w:r>
    </w:p>
    <w:p>
      <w:pPr>
        <w:widowControl w:val="0"/>
        <w:tabs>
          <w:tab w:val="left" w:pos="142"/>
        </w:tabs>
        <w:ind w:firstLine="426"/>
        <w:jc w:val="both"/>
        <w:rPr>
          <w:snapToGrid w:val="0"/>
          <w:color w:val="000000"/>
        </w:rPr>
      </w:pPr>
      <w:r>
        <w:rPr>
          <w:snapToGrid w:val="0"/>
          <w:color w:val="000000"/>
        </w:rPr>
        <w:t xml:space="preserve">2.1.3. </w:t>
      </w:r>
      <w:r>
        <w:rPr>
          <w:color w:val="000000"/>
        </w:rPr>
        <w:t>Своевременно подготовить и передать для погрузки на предоставленные Исполнителем транспортные средства, подготовленные к перевозке грузы.</w:t>
      </w:r>
    </w:p>
    <w:p>
      <w:pPr>
        <w:widowControl w:val="0"/>
        <w:tabs>
          <w:tab w:val="left" w:pos="142"/>
        </w:tabs>
        <w:ind w:firstLine="426"/>
        <w:jc w:val="both"/>
        <w:rPr>
          <w:color w:val="000000"/>
        </w:rPr>
      </w:pPr>
      <w:r>
        <w:rPr>
          <w:snapToGrid w:val="0"/>
          <w:color w:val="000000"/>
        </w:rPr>
        <w:t xml:space="preserve">2.1.4. </w:t>
      </w:r>
      <w:r>
        <w:rPr>
          <w:color w:val="000000"/>
        </w:rPr>
        <w:t xml:space="preserve">Обеспечить </w:t>
      </w:r>
      <w:bookmarkStart w:id="2" w:name="_Hlk56669394"/>
      <w:r>
        <w:rPr>
          <w:color w:val="000000"/>
        </w:rPr>
        <w:t xml:space="preserve">на местах погрузки и разгрузки </w:t>
      </w:r>
      <w:bookmarkEnd w:id="2"/>
      <w:bookmarkStart w:id="3" w:name="_Hlk56669389"/>
      <w:r>
        <w:rPr>
          <w:color w:val="000000"/>
        </w:rPr>
        <w:t xml:space="preserve">наличие погрузочно-разгрузочных пунктов </w:t>
      </w:r>
      <w:bookmarkEnd w:id="3"/>
      <w:r>
        <w:rPr>
          <w:color w:val="000000"/>
        </w:rPr>
        <w:t>и подъездных путей к ним, пригодных для организации погрузки и разгрузки груза, указанного в Заявке.</w:t>
      </w:r>
    </w:p>
    <w:p>
      <w:pPr>
        <w:widowControl w:val="0"/>
        <w:tabs>
          <w:tab w:val="left" w:pos="142"/>
        </w:tabs>
        <w:ind w:firstLine="426"/>
        <w:jc w:val="both"/>
        <w:rPr>
          <w:color w:val="000000"/>
        </w:rPr>
      </w:pPr>
      <w:r>
        <w:rPr>
          <w:color w:val="000000"/>
        </w:rPr>
        <w:t>2.1.5. Обеспечить безопасную организацию погрузки/разгрузки груза в соответствии с планом производства работ, разработанный для данного груза.</w:t>
      </w:r>
    </w:p>
    <w:p>
      <w:pPr>
        <w:widowControl w:val="0"/>
        <w:tabs>
          <w:tab w:val="left" w:pos="142"/>
        </w:tabs>
        <w:ind w:firstLine="426"/>
        <w:jc w:val="both"/>
        <w:rPr>
          <w:snapToGrid w:val="0"/>
          <w:color w:val="000000"/>
        </w:rPr>
      </w:pPr>
      <w:r>
        <w:rPr>
          <w:snapToGrid w:val="0"/>
          <w:color w:val="000000"/>
        </w:rPr>
        <w:t>2.1.6. В случае перевозки груза, принимаемого от третьего лица – предоставляет Исполнителю документ, дающий право на получение груза от указанного лица (доверенность, коносамент, складское свидетельство и т.д.).</w:t>
      </w:r>
    </w:p>
    <w:p>
      <w:pPr>
        <w:widowControl w:val="0"/>
        <w:tabs>
          <w:tab w:val="left" w:pos="142"/>
          <w:tab w:val="left" w:pos="880"/>
        </w:tabs>
        <w:ind w:firstLine="426"/>
        <w:jc w:val="both"/>
        <w:rPr>
          <w:color w:val="000000"/>
        </w:rPr>
      </w:pPr>
      <w:r>
        <w:rPr>
          <w:snapToGrid w:val="0"/>
          <w:color w:val="000000"/>
        </w:rPr>
        <w:t xml:space="preserve">2.1.7. Проверяет полномочия водителя транспорта на получение груза. </w:t>
      </w:r>
      <w:r>
        <w:rPr>
          <w:color w:val="000000"/>
        </w:rPr>
        <w:t xml:space="preserve">Подтверждением полномочий водителя является документ, удостоверяющий личность водителя. </w:t>
      </w:r>
    </w:p>
    <w:p>
      <w:pPr>
        <w:widowControl w:val="0"/>
        <w:tabs>
          <w:tab w:val="left" w:pos="142"/>
        </w:tabs>
        <w:ind w:firstLine="426"/>
        <w:jc w:val="both"/>
        <w:rPr>
          <w:snapToGrid w:val="0"/>
          <w:color w:val="000000"/>
        </w:rPr>
      </w:pPr>
      <w:r>
        <w:rPr>
          <w:snapToGrid w:val="0"/>
          <w:color w:val="000000"/>
        </w:rPr>
        <w:t xml:space="preserve">В случае подачи транспорта, принадлежащего третьему лицу (в порядке п. 2.2.5. Договора), водитель, в дополнение к вышеуказанному документу для подтверждения своих полномочий, также обязан предоставить и передать Заказчику копию доверенности на осуществление данной перевозки, выданную Исполнителем указанному третьему лицу. Скан-копия доверенности может быть направлена Исполнителем по электронной почте Заказчику.  </w:t>
      </w:r>
      <w:bookmarkStart w:id="4" w:name="_Hlk58759860"/>
      <w:r>
        <w:rPr>
          <w:color w:val="000000"/>
        </w:rPr>
        <w:t xml:space="preserve">Отсутствие у Заказчика указанной доверенности на осуществление перевозки, </w:t>
      </w:r>
      <w:r>
        <w:rPr>
          <w:snapToGrid w:val="0"/>
          <w:color w:val="000000"/>
        </w:rPr>
        <w:t>в случае подачи транспорта, принадлежащего третьему лицу,</w:t>
      </w:r>
      <w:r>
        <w:rPr>
          <w:color w:val="000000"/>
        </w:rPr>
        <w:t xml:space="preserve"> согласованной Заявки и подписи водителя в транспортной накладной влечет невозможность требования Заказчиком от Исполнителя возмещения ущерба, связанного с пропажей, порчей или повреждением груза.</w:t>
      </w:r>
    </w:p>
    <w:bookmarkEnd w:id="4"/>
    <w:p>
      <w:pPr>
        <w:widowControl w:val="0"/>
        <w:tabs>
          <w:tab w:val="left" w:pos="142"/>
        </w:tabs>
        <w:ind w:firstLine="426"/>
        <w:jc w:val="both"/>
        <w:rPr>
          <w:snapToGrid w:val="0"/>
          <w:color w:val="000000"/>
        </w:rPr>
      </w:pPr>
      <w:r>
        <w:rPr>
          <w:snapToGrid w:val="0"/>
          <w:color w:val="000000"/>
        </w:rPr>
        <w:t xml:space="preserve">2.1.8. Изготовить и предоставить Исполнителю транспортную накладную (далее по тексту – «ТН») и иные документы </w:t>
      </w:r>
      <w:r>
        <w:rPr>
          <w:color w:val="000000"/>
        </w:rPr>
        <w:t>о составе, свойствах груза и условиях его перевозки,</w:t>
      </w:r>
      <w:r>
        <w:rPr>
          <w:snapToGrid w:val="0"/>
          <w:color w:val="000000"/>
        </w:rPr>
        <w:t xml:space="preserve"> необходимые в соответствии с действующим законодательством для перевозки предъявленных грузов (сертификаты, свидетельства, разрешения и т.п.).</w:t>
      </w:r>
    </w:p>
    <w:p>
      <w:pPr>
        <w:pStyle w:val="31"/>
        <w:jc w:val="both"/>
        <w:rPr>
          <w:rFonts w:ascii="Times New Roman" w:hAnsi="Times New Roman" w:cs="Times New Roman"/>
          <w:szCs w:val="20"/>
        </w:rPr>
      </w:pPr>
      <w:r>
        <w:rPr>
          <w:color w:val="000000"/>
        </w:rPr>
        <w:t xml:space="preserve">2.1.9. ТН составляется </w:t>
      </w:r>
      <w:r>
        <w:rPr>
          <w:rFonts w:ascii="Times New Roman" w:hAnsi="Times New Roman" w:cs="Times New Roman"/>
          <w:sz w:val="22"/>
        </w:rPr>
        <w:t xml:space="preserve">грузоотправителем в трех экземплярах и является основным перевозочным документом. ТН составляется с обязательным заполнением следующих реквизитов: наименование </w:t>
      </w:r>
      <w:r>
        <w:rPr>
          <w:rFonts w:ascii="Times New Roman" w:hAnsi="Times New Roman" w:cs="Times New Roman"/>
          <w:szCs w:val="20"/>
        </w:rPr>
        <w:t>получателя, наименование   груза, количество, вес   перевозимого   груза, способ   определения   веса (взвешивание, по трафарету, стандарту, обмеру), род упаковки, способ погрузки и разгрузки, время подачи автомобиля под погрузку и время окончания погрузки.  Любые убытки, возникшие у Исполнителя в результате некачественного оформление ТН, возмещаются Заказчиком.</w:t>
      </w:r>
    </w:p>
    <w:p>
      <w:pPr>
        <w:pStyle w:val="31"/>
        <w:jc w:val="both"/>
        <w:rPr>
          <w:rFonts w:ascii="Times New Roman" w:hAnsi="Times New Roman" w:cs="Times New Roman"/>
          <w:szCs w:val="20"/>
        </w:rPr>
      </w:pPr>
      <w:r>
        <w:rPr>
          <w:rFonts w:ascii="Times New Roman" w:hAnsi="Times New Roman" w:cs="Times New Roman"/>
          <w:szCs w:val="20"/>
        </w:rPr>
        <w:t xml:space="preserve">Стороны согласовали, что, в случае непредоставления Заказчиком ТН водителю Исполнителя </w:t>
      </w:r>
      <w:r>
        <w:rPr>
          <w:rFonts w:ascii="Times New Roman" w:hAnsi="Times New Roman" w:cs="Times New Roman"/>
          <w:b/>
          <w:bCs/>
          <w:szCs w:val="20"/>
        </w:rPr>
        <w:t>в момент подачи транспортного средства</w:t>
      </w:r>
      <w:r>
        <w:rPr>
          <w:rFonts w:ascii="Times New Roman" w:hAnsi="Times New Roman" w:cs="Times New Roman"/>
          <w:szCs w:val="20"/>
        </w:rPr>
        <w:t>, груз считается непредставленным к перевозке и Исполнитель вправе в одностороннем и бесспорном порядке отказать Заказчику в приеме груза к перевозке без возмещения последнему каких-либо расходов/штрафов/убытков, предусмотренных настоящим Договором и действующим законодательством РФ. При этом, Исполнитель праве потребовать, а Заказчик обязан оплатить Исполнителю фактически понесенные расходы, связанные с резервированием и подготовкой транспорта к перевозке, в следующих размерах:</w:t>
      </w:r>
    </w:p>
    <w:p>
      <w:pPr>
        <w:pStyle w:val="31"/>
        <w:jc w:val="both"/>
        <w:rPr>
          <w:rFonts w:ascii="Times New Roman" w:hAnsi="Times New Roman" w:cs="Times New Roman"/>
          <w:szCs w:val="20"/>
        </w:rPr>
      </w:pPr>
      <w:r>
        <w:rPr>
          <w:rFonts w:ascii="Times New Roman" w:hAnsi="Times New Roman" w:cs="Times New Roman"/>
          <w:szCs w:val="20"/>
        </w:rPr>
        <w:t>I) при городских и пригородных перевозках – минимальная стоимость работы машины, указанная в Приложении № 2 к настоящему Договору,</w:t>
      </w:r>
    </w:p>
    <w:p>
      <w:pPr>
        <w:pStyle w:val="31"/>
        <w:jc w:val="both"/>
        <w:rPr>
          <w:rFonts w:ascii="Times New Roman" w:hAnsi="Times New Roman" w:cs="Times New Roman"/>
          <w:szCs w:val="20"/>
        </w:rPr>
      </w:pPr>
      <w:r>
        <w:rPr>
          <w:rFonts w:ascii="Times New Roman" w:hAnsi="Times New Roman" w:cs="Times New Roman"/>
          <w:szCs w:val="20"/>
        </w:rPr>
        <w:t>II) при междугородних перевозках – 20% от ставки, указанной в Заявке.</w:t>
      </w:r>
    </w:p>
    <w:p>
      <w:pPr>
        <w:pStyle w:val="31"/>
        <w:jc w:val="both"/>
        <w:rPr>
          <w:rFonts w:ascii="Times New Roman" w:hAnsi="Times New Roman" w:cs="Times New Roman"/>
          <w:b/>
          <w:bCs/>
          <w:szCs w:val="20"/>
        </w:rPr>
      </w:pPr>
      <w:r>
        <w:rPr>
          <w:rFonts w:ascii="Times New Roman" w:hAnsi="Times New Roman" w:cs="Times New Roman"/>
          <w:b/>
          <w:bCs/>
          <w:szCs w:val="20"/>
        </w:rPr>
        <w:t>В случае, когда Исполнитель привлекает к оказанию услуг по Договору третьих лиц и в порядке п. 2.2.5 Договора выполняет роль Экспедитора, то в целях оформления услуг по настоящему договору, Сторонами, наряду с актом оказанных услуг и транспортной накладной, составляются следующие документы согласно п. 5 Постановления Правительства РФ от 08.09.2006 №554 «Об утверждении Правил транспортно-экспедиционной деятельности» по форме, утверждённой Приказом Минтранса РФ от 11 февраля 2008 г. N 23 «Об утверждении Порядка оформления и форм экспедиторских документов»:</w:t>
      </w:r>
    </w:p>
    <w:p>
      <w:pPr>
        <w:pStyle w:val="31"/>
        <w:jc w:val="both"/>
        <w:rPr>
          <w:rFonts w:ascii="Times New Roman" w:hAnsi="Times New Roman" w:cs="Times New Roman"/>
          <w:b/>
          <w:bCs/>
          <w:szCs w:val="20"/>
        </w:rPr>
      </w:pPr>
      <w:r>
        <w:rPr>
          <w:rFonts w:ascii="Times New Roman" w:hAnsi="Times New Roman" w:cs="Times New Roman"/>
          <w:b/>
          <w:bCs/>
          <w:szCs w:val="20"/>
        </w:rPr>
        <w:t>1) Поручение экспедитору (по форме согласно Приложению № 1 к приказу Минтранса РФ от 11 февраля 2008 г. № 23)</w:t>
      </w:r>
    </w:p>
    <w:p>
      <w:pPr>
        <w:widowControl w:val="0"/>
        <w:tabs>
          <w:tab w:val="left" w:pos="142"/>
        </w:tabs>
        <w:ind w:firstLine="426"/>
        <w:jc w:val="both"/>
        <w:rPr>
          <w:b/>
          <w:bCs/>
        </w:rPr>
      </w:pPr>
      <w:r>
        <w:rPr>
          <w:b/>
          <w:bCs/>
        </w:rPr>
        <w:t>2) Экспедиторская расписка (по форме согласно Приложению №2 к приказу Минтранса РФ от 11 февраля 2008 г. № 23).</w:t>
      </w:r>
    </w:p>
    <w:p>
      <w:pPr>
        <w:widowControl w:val="0"/>
        <w:tabs>
          <w:tab w:val="left" w:pos="142"/>
        </w:tabs>
        <w:ind w:firstLine="426"/>
        <w:jc w:val="both"/>
        <w:rPr>
          <w:color w:val="000000"/>
        </w:rPr>
      </w:pPr>
      <w:r>
        <w:rPr>
          <w:color w:val="000000"/>
        </w:rPr>
        <w:t>2.1.10. Прием грузов к перевозке от грузоотправителя удостоверяется подписью водителя Исполнителя во всех экземплярах ТН. Первый экземпляр остается у грузоотправителя. Второй, третий экземпляры грузоотправителем вручаются водителю. Второй экземпляр ТН сдается водителем грузополучателю при выдаче груза. Третий экземпляр ТН остается у Исполнителя. Иные предоставленные документы, с отметкой получения груза, предоставляются Заказчику Исполнителем как подтверждение осуществления перевозки.</w:t>
      </w:r>
    </w:p>
    <w:p>
      <w:pPr>
        <w:pStyle w:val="14"/>
        <w:tabs>
          <w:tab w:val="left" w:pos="142"/>
          <w:tab w:val="clear" w:pos="0"/>
        </w:tabs>
        <w:ind w:firstLine="426"/>
        <w:jc w:val="both"/>
        <w:rPr>
          <w:color w:val="000000"/>
          <w:sz w:val="20"/>
        </w:rPr>
      </w:pPr>
      <w:r>
        <w:rPr>
          <w:color w:val="000000"/>
          <w:sz w:val="20"/>
        </w:rPr>
        <w:t>2.1.11. В случае необходимости оформления пропуска для въезда на территорию нахождения зоны погрузки/разгрузки, оформление пропуска возлагается на Заказчика. Срок для оформления указанного пропуска не может превышать 1 час с момента прибытия транспортного средства по адресу, указанному в Заявке. Нарушение указанного срока, является простоем по вине Заказчика, который подлежит оплате Исполнителю согласно тарифам на услуги Исполнителя, установленным в Приложение № 2 к настоящему Договору. В случае простоя по вине Заказчика, Исполнитель вправе направить на электронную почту Заказчика, требование об допуске транспортного средства под погрузку. Не направление указанного требования не освобождает Заказчика от ответственности за непроизводственный простой.</w:t>
      </w:r>
    </w:p>
    <w:p>
      <w:pPr>
        <w:tabs>
          <w:tab w:val="left" w:pos="1254"/>
        </w:tabs>
        <w:ind w:firstLine="426"/>
        <w:jc w:val="both"/>
        <w:rPr>
          <w:color w:val="000000"/>
        </w:rPr>
      </w:pPr>
      <w:r>
        <w:rPr>
          <w:color w:val="000000"/>
        </w:rPr>
        <w:t>2.1.12. Обеспечить проставление в сопроводительных документах уполномоченными на то представителями грузоотправителя и грузополучателя, отметок о времени прибытия транспортного средства к грузоотправителю и грузополучателю и убытия от них, заверенных подписями представителя грузоотправителя и грузополучателя и соответствующей печатью.</w:t>
      </w:r>
    </w:p>
    <w:p>
      <w:pPr>
        <w:pStyle w:val="14"/>
        <w:tabs>
          <w:tab w:val="left" w:pos="2550"/>
        </w:tabs>
        <w:ind w:firstLine="426"/>
        <w:jc w:val="both"/>
        <w:rPr>
          <w:color w:val="000000"/>
          <w:sz w:val="20"/>
        </w:rPr>
      </w:pPr>
      <w:r>
        <w:rPr>
          <w:color w:val="000000"/>
          <w:sz w:val="20"/>
        </w:rPr>
        <w:t>2.1.13. Заказчик обязан своими силами и средствами, с соблюдением требований безопасности движения и обеспечения сохранности грузов и автомашин, организовывать погрузо-разгрузочные работы.</w:t>
      </w:r>
    </w:p>
    <w:p>
      <w:pPr>
        <w:pStyle w:val="14"/>
        <w:tabs>
          <w:tab w:val="left" w:pos="2550"/>
        </w:tabs>
        <w:ind w:firstLine="426"/>
        <w:jc w:val="both"/>
        <w:rPr>
          <w:color w:val="000000"/>
          <w:sz w:val="20"/>
        </w:rPr>
      </w:pPr>
      <w:r>
        <w:rPr>
          <w:color w:val="000000"/>
          <w:sz w:val="20"/>
        </w:rPr>
        <w:t xml:space="preserve">2.1.14. Заказчик обязуется исполнять требования водителя транспортного средства на месте загрузки по рациональному размещению груза во избежание нарушения норм нагрузки по осям транспортного средства. </w:t>
      </w:r>
    </w:p>
    <w:p>
      <w:pPr>
        <w:ind w:firstLine="426"/>
        <w:jc w:val="both"/>
        <w:rPr>
          <w:color w:val="000000"/>
        </w:rPr>
      </w:pPr>
      <w:r>
        <w:rPr>
          <w:color w:val="000000"/>
        </w:rPr>
        <w:t xml:space="preserve">2.1.15. Заказчик обязуется не позднее 16:30 час. 00 мин. </w:t>
      </w:r>
      <w:r>
        <w:rPr>
          <w:snapToGrid w:val="0"/>
          <w:color w:val="000000"/>
        </w:rPr>
        <w:t>дня, предшествующего дню загрузки</w:t>
      </w:r>
      <w:r>
        <w:rPr>
          <w:color w:val="000000"/>
        </w:rPr>
        <w:t xml:space="preserve">, информировать Исполнителя в письменной форме о необходимости переадресовки транспортного средства (в т.ч. изменения маршрута, количества точек выгрузки (доставки) и т.п.), в случае возникновения таковой, с последующей оплатой такой переадресовки в соответствии с тарифами Исполнителя, установленными в Приложение № 2 к настоящему Договору. </w:t>
      </w:r>
    </w:p>
    <w:p>
      <w:pPr>
        <w:ind w:firstLine="426"/>
        <w:jc w:val="both"/>
        <w:rPr>
          <w:color w:val="000000"/>
        </w:rPr>
      </w:pPr>
      <w:r>
        <w:rPr>
          <w:color w:val="000000"/>
        </w:rPr>
        <w:t>2.1.16. По окончании оказания услуг Заказчик обязан подписать Акт оказанных услуг в течение 5 рабочих дней с момента его получения от Исполнителя, в случае если по указанному Акту у Заказчика не имеется</w:t>
      </w:r>
    </w:p>
    <w:p>
      <w:pPr>
        <w:pStyle w:val="14"/>
        <w:tabs>
          <w:tab w:val="left" w:pos="2550"/>
        </w:tabs>
        <w:jc w:val="both"/>
        <w:rPr>
          <w:color w:val="000000"/>
          <w:sz w:val="20"/>
        </w:rPr>
      </w:pPr>
      <w:r>
        <w:rPr>
          <w:color w:val="000000"/>
          <w:sz w:val="20"/>
        </w:rPr>
        <w:t xml:space="preserve">мотивированных возражений, которые должны быть представлены Исполнителю в письменной форме. В случае, если по указанному Акту не поступили письменные возражения, по истечении 5 рабочих дней услуги Исполнителя считаются оказанными в полном объеме и с надлежащим качеством и подлежат оплате Заказчиком в полном объеме. </w:t>
      </w:r>
    </w:p>
    <w:p>
      <w:pPr>
        <w:widowControl w:val="0"/>
        <w:tabs>
          <w:tab w:val="left" w:pos="142"/>
        </w:tabs>
        <w:ind w:firstLine="426"/>
        <w:rPr>
          <w:b/>
          <w:snapToGrid w:val="0"/>
          <w:color w:val="000000"/>
        </w:rPr>
      </w:pPr>
      <w:r>
        <w:rPr>
          <w:b/>
          <w:snapToGrid w:val="0"/>
          <w:color w:val="000000"/>
        </w:rPr>
        <w:t>2.2. Исполнитель:</w:t>
      </w:r>
    </w:p>
    <w:p>
      <w:pPr>
        <w:widowControl w:val="0"/>
        <w:tabs>
          <w:tab w:val="left" w:pos="142"/>
        </w:tabs>
        <w:ind w:firstLine="426"/>
        <w:jc w:val="both"/>
        <w:rPr>
          <w:snapToGrid w:val="0"/>
          <w:color w:val="000000"/>
        </w:rPr>
      </w:pPr>
      <w:r>
        <w:rPr>
          <w:snapToGrid w:val="0"/>
          <w:color w:val="000000"/>
        </w:rPr>
        <w:t>2.1.2</w:t>
      </w:r>
      <w:r>
        <w:t xml:space="preserve"> </w:t>
      </w:r>
      <w:r>
        <w:rPr>
          <w:snapToGrid w:val="0"/>
          <w:color w:val="000000"/>
        </w:rPr>
        <w:t>По получении заявки от ЗАКАЗЧИКА, подтвердить готовность к осуществлению перевозки и подачи автомобиля под загрузку в сроки, указанные в заявке, путем направления по эл. почте Заказчика подтверждения о приеме Заявки. При отсутствии возможности для выполнения заказа ИСПОЛНИТЕЛЬ заблаговременно извещает об этом ЗАКАЗЧИКА по телефону или по электронной почте.</w:t>
      </w:r>
    </w:p>
    <w:p>
      <w:pPr>
        <w:widowControl w:val="0"/>
        <w:tabs>
          <w:tab w:val="left" w:pos="142"/>
        </w:tabs>
        <w:ind w:firstLine="426"/>
        <w:jc w:val="both"/>
        <w:rPr>
          <w:snapToGrid w:val="0"/>
          <w:color w:val="000000"/>
        </w:rPr>
      </w:pPr>
      <w:r>
        <w:rPr>
          <w:snapToGrid w:val="0"/>
          <w:color w:val="000000"/>
        </w:rPr>
        <w:t>2.2.1. Обязан подать под погрузку транспортные средства в надлежащем техническом состоянии по типу и грузоподъемности в соответствии с Заявкой на перевозку. Подача под погрузку транспортных средств, не соответствующих требованиям, заявленным в Заявке на перевозку, либо технически не исправных приравнивается к неподаче.</w:t>
      </w:r>
    </w:p>
    <w:p>
      <w:pPr>
        <w:tabs>
          <w:tab w:val="left" w:pos="142"/>
        </w:tabs>
        <w:ind w:firstLine="426"/>
        <w:jc w:val="both"/>
        <w:rPr>
          <w:color w:val="000000"/>
        </w:rPr>
      </w:pPr>
      <w:bookmarkStart w:id="5" w:name="_Ref15140347"/>
      <w:r>
        <w:rPr>
          <w:color w:val="000000"/>
        </w:rPr>
        <w:t>2.2.2. Обязан доставить груз в соответствии с Заявкой в срок и на условиях, предусмотренных настоящим Договором.</w:t>
      </w:r>
      <w:bookmarkEnd w:id="5"/>
      <w:r>
        <w:rPr>
          <w:color w:val="000000"/>
        </w:rPr>
        <w:t xml:space="preserve"> </w:t>
      </w:r>
    </w:p>
    <w:p>
      <w:pPr>
        <w:tabs>
          <w:tab w:val="left" w:pos="142"/>
        </w:tabs>
        <w:ind w:firstLine="426"/>
        <w:jc w:val="both"/>
        <w:rPr>
          <w:color w:val="000000"/>
        </w:rPr>
      </w:pPr>
      <w:r>
        <w:rPr>
          <w:color w:val="000000"/>
        </w:rPr>
        <w:t>2.2.3. Может составить или изменить на более оптимальный маршрут по доставки груза, по своему усмотрению.</w:t>
      </w:r>
    </w:p>
    <w:p>
      <w:pPr>
        <w:tabs>
          <w:tab w:val="left" w:pos="142"/>
        </w:tabs>
        <w:ind w:firstLine="426"/>
        <w:jc w:val="both"/>
        <w:rPr>
          <w:color w:val="000000"/>
        </w:rPr>
      </w:pPr>
      <w:r>
        <w:rPr>
          <w:color w:val="000000"/>
        </w:rPr>
        <w:t>2.2.4. Обязан до времени подачи транспортного средства Заказчику заблаговременно сообщить сведения о водителе, количестве и государственных регистрационных знаках транспортных средств, направленных в его адрес.</w:t>
      </w:r>
    </w:p>
    <w:p>
      <w:pPr>
        <w:tabs>
          <w:tab w:val="left" w:pos="142"/>
        </w:tabs>
        <w:ind w:firstLine="426"/>
        <w:jc w:val="both"/>
        <w:rPr>
          <w:color w:val="000000"/>
        </w:rPr>
      </w:pPr>
      <w:r>
        <w:rPr>
          <w:color w:val="000000"/>
        </w:rPr>
        <w:t xml:space="preserve">2.2.5. Имеет </w:t>
      </w:r>
      <w:r>
        <w:t xml:space="preserve">право на привлечение к исполнению части своих обязанностей по Договору третьих лиц, что не освобождает его от исполнения своих обязанностей и ответственности в случае их неисполнения, в том числе и в случаях, если такая ответственность наступила вследствие действий (бездействия) этих третьих лиц. </w:t>
      </w:r>
      <w:r>
        <w:rPr>
          <w:b/>
          <w:bCs/>
        </w:rPr>
        <w:t>О привлечении третьих лиц, данные водителя Исполнитель сообщает Заказчику по электронной почте до момента начала оказания услуг третьим лицом. В данном случае Исполнитель будет являться Экспедитором на складе погрузки в двух экземплярах оформляется Экспедиторская Расписка, один экземпляр которых остаётся у Исполнителя, а один передаётся Заказчику</w:t>
      </w:r>
      <w:r>
        <w:t>.</w:t>
      </w:r>
    </w:p>
    <w:p>
      <w:pPr>
        <w:pStyle w:val="14"/>
        <w:tabs>
          <w:tab w:val="left" w:pos="142"/>
          <w:tab w:val="clear" w:pos="0"/>
        </w:tabs>
        <w:ind w:firstLine="426"/>
        <w:jc w:val="both"/>
        <w:rPr>
          <w:color w:val="000000"/>
          <w:sz w:val="20"/>
        </w:rPr>
      </w:pPr>
      <w:r>
        <w:rPr>
          <w:color w:val="000000"/>
          <w:sz w:val="20"/>
        </w:rPr>
        <w:t>2.3. Права и обязанности сторон реализуются и исполняются ими в соответствии с Договором, действующим законодательством РФ и Федеральным законом от 08.11.2007 № 259-ФЗ «Устав автомобильного транспорта и городского наземного электрического транспорта», в части, не противоречащей условиям настоящего Договора.</w:t>
      </w:r>
    </w:p>
    <w:p>
      <w:pPr>
        <w:widowControl w:val="0"/>
        <w:tabs>
          <w:tab w:val="left" w:pos="142"/>
        </w:tabs>
        <w:ind w:firstLine="426"/>
        <w:jc w:val="both"/>
        <w:rPr>
          <w:color w:val="000000"/>
        </w:rPr>
      </w:pPr>
      <w:r>
        <w:rPr>
          <w:color w:val="000000"/>
        </w:rPr>
        <w:t>2.4. Погрузочные и разгрузочные работы осуществляются силами и средствами грузоотправителя и грузополучателя соответственно, если данные работы не были согласованы с Исполнителем заблаговременно.</w:t>
      </w:r>
    </w:p>
    <w:p>
      <w:pPr>
        <w:widowControl w:val="0"/>
        <w:tabs>
          <w:tab w:val="left" w:pos="142"/>
        </w:tabs>
        <w:ind w:firstLine="426"/>
        <w:jc w:val="both"/>
        <w:rPr>
          <w:color w:val="000000"/>
        </w:rPr>
      </w:pPr>
      <w:r>
        <w:rPr>
          <w:color w:val="000000"/>
        </w:rPr>
        <w:t>2.5. В случае неисполнения и/или ненадлежащего исполнения Заказчиком обязательств, принятых по настоящему Договору и дополнительным соглашениям/приложениям/заявкам к нему (в т.ч. обязательств по оплате/внесению платежей и т.п.), Исполнитель вправе без дополнительного письменного уведомления Заказчика приостановить исполнение своих обязательств по настоящему Договору без возмещения каких-либо убытков/расходов/штрафных санкций Заказчику.</w:t>
      </w:r>
    </w:p>
    <w:p>
      <w:pPr>
        <w:widowControl w:val="0"/>
        <w:tabs>
          <w:tab w:val="left" w:pos="142"/>
        </w:tabs>
        <w:ind w:firstLine="426"/>
        <w:jc w:val="both"/>
        <w:rPr>
          <w:snapToGrid w:val="0"/>
          <w:color w:val="000000"/>
        </w:rPr>
      </w:pPr>
      <w:r>
        <w:rPr>
          <w:color w:val="000000"/>
        </w:rPr>
        <w:t xml:space="preserve">2.6. </w:t>
      </w:r>
      <w:r>
        <w:rPr>
          <w:snapToGrid w:val="0"/>
          <w:color w:val="000000"/>
        </w:rPr>
        <w:t>Заказчик имеет право подать Заявку, а Исполнитель обязан ее исполнить (при условии её согласования) в том случае, если заведомо известно, что груз будет доставлен по истечении срока действия Договора, но был предъявлен Исполнителю до окончания срока действия настоящего Договора.</w:t>
      </w:r>
    </w:p>
    <w:p>
      <w:pPr>
        <w:widowControl w:val="0"/>
        <w:tabs>
          <w:tab w:val="left" w:pos="142"/>
        </w:tabs>
        <w:ind w:firstLine="426"/>
        <w:jc w:val="center"/>
        <w:rPr>
          <w:b/>
          <w:color w:val="000000"/>
        </w:rPr>
      </w:pPr>
      <w:r>
        <w:rPr>
          <w:b/>
          <w:color w:val="000000"/>
        </w:rPr>
        <w:t>3. Заявки на перевозку грузов.</w:t>
      </w:r>
    </w:p>
    <w:p>
      <w:pPr>
        <w:tabs>
          <w:tab w:val="left" w:pos="142"/>
        </w:tabs>
        <w:ind w:firstLine="426"/>
        <w:jc w:val="both"/>
        <w:rPr>
          <w:color w:val="000000"/>
        </w:rPr>
      </w:pPr>
      <w:r>
        <w:rPr>
          <w:color w:val="000000"/>
        </w:rPr>
        <w:t xml:space="preserve">3.1. Заявка должна быть заполнена полностью. Исполнитель не несет ответственности за неисполнение либо несвоевременное исполнение какого-либо обязательства по настоящему Договору, если оно обусловлено предоставлением Заказчиком не полной или ложной информации, указанной в Заявке. </w:t>
      </w:r>
    </w:p>
    <w:p>
      <w:pPr>
        <w:tabs>
          <w:tab w:val="left" w:pos="142"/>
        </w:tabs>
        <w:ind w:firstLine="426"/>
        <w:jc w:val="both"/>
        <w:rPr>
          <w:color w:val="000000"/>
        </w:rPr>
      </w:pPr>
      <w:r>
        <w:rPr>
          <w:color w:val="000000"/>
        </w:rPr>
        <w:t xml:space="preserve">3.2. Заявка </w:t>
      </w:r>
      <w:r>
        <w:t>либо принимается/либо отклоняется Исполнителем к исполнению на указанных в ней условиях, что подтверждается отправкой извещается по электронной почте.</w:t>
      </w:r>
    </w:p>
    <w:p>
      <w:pPr>
        <w:tabs>
          <w:tab w:val="left" w:pos="142"/>
        </w:tabs>
        <w:ind w:firstLine="426"/>
        <w:jc w:val="both"/>
        <w:rPr>
          <w:color w:val="000000"/>
        </w:rPr>
      </w:pPr>
      <w:r>
        <w:rPr>
          <w:color w:val="000000"/>
        </w:rPr>
        <w:t>3.3. В случае не подтверждения Сторонами и/или одной из Сторон Заявки, такая Заявка считается не согласованной и не подлежит к исполнению Исполнителем.</w:t>
      </w:r>
    </w:p>
    <w:p>
      <w:pPr>
        <w:tabs>
          <w:tab w:val="left" w:pos="142"/>
        </w:tabs>
        <w:ind w:firstLine="426"/>
        <w:jc w:val="both"/>
        <w:rPr>
          <w:color w:val="000000"/>
        </w:rPr>
      </w:pPr>
      <w:r>
        <w:rPr>
          <w:color w:val="000000"/>
        </w:rPr>
        <w:t>3.4. В случае принятия Заявки к исполнению, Исполнитель направляет Заказчику посредством электронной почты, полную информацию по лицу, исполняющему ее.</w:t>
      </w:r>
    </w:p>
    <w:p>
      <w:pPr>
        <w:tabs>
          <w:tab w:val="left" w:pos="142"/>
        </w:tabs>
        <w:ind w:firstLine="426"/>
        <w:jc w:val="both"/>
        <w:rPr>
          <w:color w:val="000000"/>
        </w:rPr>
      </w:pPr>
      <w:r>
        <w:rPr>
          <w:color w:val="000000"/>
        </w:rPr>
        <w:t>3.5. Принятая к исполнению Заявка после согласования всех условий перевозки Сторонами приобретает для сторон обязательную силу на указанных в ней условиях и является неотъемлемой частью настоящего договора.</w:t>
      </w:r>
    </w:p>
    <w:p>
      <w:pPr>
        <w:tabs>
          <w:tab w:val="left" w:pos="142"/>
        </w:tabs>
        <w:ind w:firstLine="426"/>
        <w:jc w:val="both"/>
        <w:rPr>
          <w:color w:val="000000"/>
        </w:rPr>
      </w:pPr>
      <w:r>
        <w:rPr>
          <w:color w:val="000000"/>
        </w:rPr>
        <w:t>3.6. Принятая к исполнению Заявка может быть отозвана любой из сторон без возмещения каких-либо расходов/убытков путем направления в адрес другой стороны об этом письменного сообщения не менее чем за 12 часов до времени загрузки транспортного средства, оговоренного в Заявке. Такая Заявка считается аннулированной, не подлежит исполнению и не влечет юридических последствий для сторон настоящего договора.</w:t>
      </w:r>
    </w:p>
    <w:p>
      <w:pPr>
        <w:tabs>
          <w:tab w:val="left" w:pos="142"/>
        </w:tabs>
        <w:ind w:firstLine="426"/>
        <w:jc w:val="both"/>
        <w:rPr>
          <w:color w:val="000000"/>
        </w:rPr>
      </w:pPr>
      <w:r>
        <w:rPr>
          <w:color w:val="000000"/>
        </w:rPr>
        <w:t>3.7. Заказчик имеет право вносить изменения и дополнения в Заявку на перевозку грузов, если эти изменения и дополнения не влекут за собой причинение материального ущерба Исполнителю и другим получателям. Условия Заявки могут дополняться и изменяться в порядке, установленном п 2.1.17 Договора.</w:t>
      </w:r>
    </w:p>
    <w:p>
      <w:pPr>
        <w:jc w:val="both"/>
        <w:rPr>
          <w:b/>
          <w:bCs/>
        </w:rPr>
      </w:pPr>
      <w:r>
        <w:rPr>
          <w:color w:val="000000"/>
        </w:rPr>
        <w:t xml:space="preserve">3.8. Если </w:t>
      </w:r>
      <w:r>
        <w:t xml:space="preserve">изменения в условиях погрузки и характере загружаемого груза произошли в момент загрузки и повлекли за собой причинение материального ущерба Исполнителю или другим получателям, </w:t>
      </w:r>
      <w:r>
        <w:rPr>
          <w:b/>
          <w:bCs/>
        </w:rPr>
        <w:t xml:space="preserve">Заказчик возмещает Исполнителю ущерб в следующем порядке: </w:t>
      </w:r>
    </w:p>
    <w:p>
      <w:pPr>
        <w:ind w:firstLine="426"/>
        <w:jc w:val="both"/>
      </w:pPr>
      <w:r>
        <w:t xml:space="preserve">- </w:t>
      </w:r>
      <w:r>
        <w:rPr>
          <w:b/>
          <w:bCs/>
        </w:rPr>
        <w:t>в случае изменения сроков погрузки</w:t>
      </w:r>
      <w:r>
        <w:t xml:space="preserve"> - стоимость простоя транспортного средства;</w:t>
      </w:r>
    </w:p>
    <w:p>
      <w:pPr>
        <w:ind w:firstLine="426"/>
        <w:jc w:val="both"/>
      </w:pPr>
      <w:r>
        <w:t xml:space="preserve">- </w:t>
      </w:r>
      <w:r>
        <w:rPr>
          <w:b/>
          <w:bCs/>
        </w:rPr>
        <w:t>в случае изменения адреса загрузки</w:t>
      </w:r>
      <w:r>
        <w:t xml:space="preserve"> - расходы по прибытию транспортного средства в другой адрес загрузки;</w:t>
      </w:r>
    </w:p>
    <w:p>
      <w:pPr>
        <w:ind w:firstLine="426"/>
        <w:jc w:val="both"/>
      </w:pPr>
      <w:r>
        <w:rPr>
          <w:b/>
          <w:bCs/>
        </w:rPr>
        <w:t>- в случае изменения габаритов, количества мест, веса груза,</w:t>
      </w:r>
      <w:r>
        <w:t xml:space="preserve"> Исполнитель имеет право загрузить груз согласно заявленным характеристикам в Заявке на перевозку грузов, если обратное не было согласовано Сторонами. </w:t>
      </w:r>
    </w:p>
    <w:p>
      <w:pPr>
        <w:tabs>
          <w:tab w:val="left" w:pos="142"/>
        </w:tabs>
        <w:ind w:firstLine="426"/>
        <w:jc w:val="both"/>
        <w:rPr>
          <w:b/>
          <w:color w:val="000000"/>
        </w:rPr>
      </w:pPr>
    </w:p>
    <w:p>
      <w:pPr>
        <w:tabs>
          <w:tab w:val="left" w:pos="142"/>
        </w:tabs>
        <w:ind w:firstLine="426"/>
        <w:jc w:val="center"/>
        <w:rPr>
          <w:b/>
          <w:color w:val="000000"/>
        </w:rPr>
      </w:pPr>
      <w:r>
        <w:rPr>
          <w:b/>
          <w:color w:val="000000"/>
        </w:rPr>
        <w:t>4. Стоимость и порядок расчетов.</w:t>
      </w:r>
    </w:p>
    <w:p>
      <w:pPr>
        <w:tabs>
          <w:tab w:val="left" w:pos="142"/>
        </w:tabs>
        <w:jc w:val="both"/>
      </w:pPr>
      <w:r>
        <w:rPr>
          <w:color w:val="000000"/>
        </w:rPr>
        <w:tab/>
      </w:r>
      <w:r>
        <w:rPr>
          <w:color w:val="000000"/>
        </w:rPr>
        <w:t xml:space="preserve">     4.1. Стоимость услуг по </w:t>
      </w:r>
      <w:bookmarkStart w:id="6" w:name="_Ref15138918"/>
      <w:r>
        <w:t xml:space="preserve">перевозке указывается в детализации и счетах на оплату Исполнителя, составленных с учетом тарифов на услуги Исполнителя, установленных в Приложение № 2 к настоящему Договору. </w:t>
      </w:r>
    </w:p>
    <w:p>
      <w:pPr>
        <w:tabs>
          <w:tab w:val="left" w:pos="142"/>
        </w:tabs>
        <w:ind w:firstLine="426"/>
        <w:jc w:val="both"/>
      </w:pPr>
      <w:r>
        <w:t>Заказчик оплачивает услуги Исполнителя согласно тарифам, установленным в Приложении № 2 к настоящему Договору.</w:t>
      </w:r>
    </w:p>
    <w:p>
      <w:pPr>
        <w:tabs>
          <w:tab w:val="left" w:pos="142"/>
        </w:tabs>
        <w:ind w:firstLine="426"/>
        <w:jc w:val="both"/>
      </w:pPr>
      <w:r>
        <w:t xml:space="preserve">В случае необходимости изменений тарифов, Исполнитель информирует об этом Заказчика по электронной почте не менее чем за 15 календарных дней, после чего Стороны согласовывают тарифы в виде новой редакции Приложения № 2. В случае несогласования Сторонами новой редакции Приложения №2, Исполнитель вправе приостановить исполнение новых, несогласованных к моменту получения Заказчиком новых тарифов, Заявок  Заказчика  без  возмещения  каких-либо  расходов/убытков  Заказчику  и/или не согласовывать новые Заявки Заказчика и/или отказаться в одностороннем внесудебном порядке от настоящего Договора без возмещения каких-либо расходов/убытков Заказчику. </w:t>
      </w:r>
    </w:p>
    <w:p>
      <w:pPr>
        <w:tabs>
          <w:tab w:val="left" w:pos="142"/>
        </w:tabs>
        <w:ind w:firstLine="426"/>
        <w:jc w:val="both"/>
      </w:pPr>
      <w:r>
        <w:t>Заявки, принятые Исполнителем до момента введения новых тарифов, подлежат оплате Заказчиком по тарифам, действующим до введения новых тарифов.</w:t>
      </w:r>
    </w:p>
    <w:p>
      <w:pPr>
        <w:tabs>
          <w:tab w:val="left" w:pos="142"/>
        </w:tabs>
        <w:ind w:firstLine="426"/>
        <w:jc w:val="both"/>
        <w:rPr>
          <w:color w:val="000000"/>
        </w:rPr>
      </w:pPr>
      <w:r>
        <w:rPr>
          <w:color w:val="000000"/>
        </w:rPr>
        <w:t xml:space="preserve">4.2. Заказчик оплачивает Исполнителю стоимость перевозки груза в течение 5 (пяти) банковских дней с момента получения детализации и счета/акта на оплату, отправленного Исполнителем посредством </w:t>
      </w:r>
      <w:bookmarkEnd w:id="6"/>
      <w:r>
        <w:rPr>
          <w:color w:val="000000"/>
        </w:rPr>
        <w:t xml:space="preserve">электронной почты. </w:t>
      </w:r>
    </w:p>
    <w:p>
      <w:pPr>
        <w:tabs>
          <w:tab w:val="left" w:pos="142"/>
        </w:tabs>
        <w:ind w:firstLine="426"/>
        <w:jc w:val="both"/>
        <w:rPr>
          <w:bCs/>
          <w:color w:val="000000"/>
        </w:rPr>
      </w:pPr>
      <w:r>
        <w:rPr>
          <w:bCs/>
          <w:color w:val="000000"/>
        </w:rPr>
        <w:t xml:space="preserve">4.3. Исполнитель вправе отказаться от исполнения Заявки при наличии Заказчика просроченной оплаты Исполнителю в соответствии со ст.328 ГК РФ.      </w:t>
      </w:r>
    </w:p>
    <w:p>
      <w:pPr>
        <w:tabs>
          <w:tab w:val="left" w:pos="142"/>
        </w:tabs>
        <w:ind w:firstLine="426"/>
        <w:jc w:val="both"/>
        <w:rPr>
          <w:bCs/>
          <w:color w:val="000000"/>
        </w:rPr>
      </w:pPr>
      <w:r>
        <w:rPr>
          <w:bCs/>
          <w:color w:val="000000"/>
        </w:rPr>
        <w:t>4.4. Обязательства Заказчика по оплате считаются исполненными с момента зачисления в полном объеме денежных средств на расчетный счет Исполнителя.</w:t>
      </w:r>
    </w:p>
    <w:p>
      <w:pPr>
        <w:tabs>
          <w:tab w:val="left" w:pos="142"/>
        </w:tabs>
        <w:ind w:firstLine="426"/>
        <w:jc w:val="both"/>
        <w:rPr>
          <w:color w:val="000000"/>
        </w:rPr>
      </w:pPr>
      <w:r>
        <w:rPr>
          <w:bCs/>
          <w:color w:val="000000"/>
        </w:rPr>
        <w:t xml:space="preserve">4.5. </w:t>
      </w:r>
      <w:r>
        <w:rPr>
          <w:color w:val="000000"/>
        </w:rPr>
        <w:t xml:space="preserve">Расчет за </w:t>
      </w:r>
      <w:r>
        <w:t xml:space="preserve">возникшие дополнительные расходы Исполнителя (штраф за перегруз, возникший из-за неуказанного или неверно указанного в Заявке и сопроводительных документах веса груза, наличие сверхнормативных простоев под погрузкой/выгрузкой, и т.п.), производятся Заказчиком на основании соответствующего счета Исполнителя </w:t>
      </w:r>
      <w:r>
        <w:rPr>
          <w:b/>
          <w:bCs/>
        </w:rPr>
        <w:t>и предоставления Исполнителем подтверждающих, понесённые расходы, документов</w:t>
      </w:r>
      <w:r>
        <w:rPr>
          <w:color w:val="000000"/>
        </w:rPr>
        <w:t>.</w:t>
      </w:r>
    </w:p>
    <w:p>
      <w:pPr>
        <w:tabs>
          <w:tab w:val="left" w:pos="142"/>
        </w:tabs>
        <w:ind w:firstLine="426"/>
        <w:jc w:val="both"/>
        <w:rPr>
          <w:bCs/>
          <w:color w:val="000000"/>
        </w:rPr>
      </w:pPr>
      <w:r>
        <w:rPr>
          <w:color w:val="000000"/>
        </w:rPr>
        <w:t>4.6. Выставление счетов производится каждый понедельник за отработанную неделю.</w:t>
      </w:r>
    </w:p>
    <w:p>
      <w:pPr>
        <w:tabs>
          <w:tab w:val="left" w:pos="142"/>
        </w:tabs>
        <w:ind w:firstLine="426"/>
        <w:jc w:val="both"/>
        <w:rPr>
          <w:color w:val="000000"/>
        </w:rPr>
      </w:pPr>
      <w:r>
        <w:rPr>
          <w:color w:val="000000"/>
        </w:rPr>
        <w:t>4.7. Оплата счетов производится в российских рублях в безналичной форме без налога НДС путем зачисления денежных средств на расчетный счет Исполнителя, указанный в настоящем Договоре. Иные формы оплаты (векселя, взаимозачет и т.п.), а также ее порядок (авансирование, аккредитив, и т.п.) может быть согласован Сторонами дополнительно в письменной форме.</w:t>
      </w:r>
    </w:p>
    <w:p>
      <w:pPr>
        <w:widowControl w:val="0"/>
        <w:tabs>
          <w:tab w:val="left" w:pos="142"/>
        </w:tabs>
        <w:ind w:firstLine="426"/>
        <w:jc w:val="center"/>
        <w:rPr>
          <w:b/>
          <w:snapToGrid w:val="0"/>
          <w:color w:val="000000"/>
        </w:rPr>
      </w:pPr>
    </w:p>
    <w:p>
      <w:pPr>
        <w:widowControl w:val="0"/>
        <w:tabs>
          <w:tab w:val="left" w:pos="142"/>
        </w:tabs>
        <w:ind w:firstLine="426"/>
        <w:jc w:val="center"/>
        <w:rPr>
          <w:b/>
          <w:snapToGrid w:val="0"/>
          <w:color w:val="000000"/>
        </w:rPr>
      </w:pPr>
      <w:r>
        <w:rPr>
          <w:b/>
          <w:snapToGrid w:val="0"/>
          <w:color w:val="000000"/>
        </w:rPr>
        <w:t>5. Ответственность сторон.</w:t>
      </w:r>
    </w:p>
    <w:p>
      <w:pPr>
        <w:pStyle w:val="14"/>
        <w:tabs>
          <w:tab w:val="left" w:pos="142"/>
          <w:tab w:val="clear" w:pos="0"/>
        </w:tabs>
        <w:ind w:firstLine="426"/>
        <w:jc w:val="both"/>
        <w:rPr>
          <w:color w:val="000000"/>
          <w:sz w:val="20"/>
        </w:rPr>
      </w:pPr>
      <w:r>
        <w:rPr>
          <w:color w:val="000000"/>
          <w:sz w:val="20"/>
        </w:rPr>
        <w:t xml:space="preserve">5.1. </w:t>
      </w:r>
      <w:bookmarkStart w:id="7" w:name="_Hlk57909421"/>
      <w:r>
        <w:rPr>
          <w:color w:val="000000"/>
          <w:sz w:val="20"/>
        </w:rPr>
        <w:t>Исполнитель несет ответственность перед Заказчиком, а Заказчик перед Исполнителем в соответствии с Договором, Заявкой, а также действующим законодательством РФ и Федеральным законом от 08.11.2007 №259-ФЗ «Устав автомобильного транспорта и городского наземного электрического транспорта». При этом, ответственность, предусмотренная действующим законодательством РФ и Федеральным законом от 08.11.2007 №259-ФЗ «Устав автомобильного транспорта и городского наземного электрического транспорта» применяется в части, не противоречащей условиям настоящего Договора и Заявкам к нему.</w:t>
      </w:r>
    </w:p>
    <w:p>
      <w:pPr>
        <w:pStyle w:val="14"/>
        <w:tabs>
          <w:tab w:val="left" w:pos="142"/>
          <w:tab w:val="clear" w:pos="0"/>
        </w:tabs>
        <w:ind w:firstLine="426"/>
        <w:jc w:val="both"/>
        <w:rPr>
          <w:b/>
          <w:color w:val="000000"/>
          <w:sz w:val="20"/>
        </w:rPr>
      </w:pPr>
      <w:r>
        <w:rPr>
          <w:color w:val="000000"/>
          <w:sz w:val="20"/>
        </w:rPr>
        <w:t xml:space="preserve">5.2. </w:t>
      </w:r>
      <w:r>
        <w:rPr>
          <w:b/>
          <w:color w:val="000000"/>
          <w:sz w:val="20"/>
        </w:rPr>
        <w:t>В соответствии со статьей 796 Гражданского кодекса РФ Исполнитель несет ответственность за сохранность груза, происшедшую после принятия его к перевозке и до выдачи грузополучателю, если не докажет, что утрата, недостача или повреждение (порча) груза произошли вследствие обстоятельств, которые Исполнитель не мог предотвратить и устранение которых от него не зависело, в частности вследствие:</w:t>
      </w:r>
    </w:p>
    <w:p>
      <w:pPr>
        <w:pStyle w:val="14"/>
        <w:numPr>
          <w:ilvl w:val="0"/>
          <w:numId w:val="2"/>
        </w:numPr>
        <w:tabs>
          <w:tab w:val="left" w:pos="142"/>
          <w:tab w:val="left" w:pos="567"/>
          <w:tab w:val="clear" w:pos="1080"/>
          <w:tab w:val="clear" w:pos="0"/>
        </w:tabs>
        <w:ind w:left="0" w:firstLine="426"/>
        <w:jc w:val="both"/>
        <w:rPr>
          <w:color w:val="000000"/>
          <w:sz w:val="20"/>
        </w:rPr>
      </w:pPr>
      <w:r>
        <w:rPr>
          <w:color w:val="000000"/>
          <w:sz w:val="20"/>
        </w:rPr>
        <w:t>вины грузоотправителя/грузополучателя или Заказчика;</w:t>
      </w:r>
    </w:p>
    <w:p>
      <w:pPr>
        <w:pStyle w:val="14"/>
        <w:numPr>
          <w:ilvl w:val="0"/>
          <w:numId w:val="2"/>
        </w:numPr>
        <w:tabs>
          <w:tab w:val="left" w:pos="142"/>
          <w:tab w:val="left" w:pos="567"/>
          <w:tab w:val="clear" w:pos="1080"/>
          <w:tab w:val="clear" w:pos="0"/>
        </w:tabs>
        <w:ind w:left="0" w:firstLine="426"/>
        <w:jc w:val="both"/>
        <w:rPr>
          <w:color w:val="000000"/>
          <w:sz w:val="20"/>
        </w:rPr>
      </w:pPr>
      <w:r>
        <w:rPr>
          <w:color w:val="000000"/>
          <w:sz w:val="20"/>
        </w:rPr>
        <w:t>особых естественных свойств перевозимого груза;</w:t>
      </w:r>
    </w:p>
    <w:p>
      <w:pPr>
        <w:pStyle w:val="14"/>
        <w:numPr>
          <w:ilvl w:val="0"/>
          <w:numId w:val="2"/>
        </w:numPr>
        <w:tabs>
          <w:tab w:val="left" w:pos="142"/>
          <w:tab w:val="left" w:pos="567"/>
          <w:tab w:val="clear" w:pos="1080"/>
          <w:tab w:val="clear" w:pos="0"/>
        </w:tabs>
        <w:ind w:left="0" w:firstLine="426"/>
        <w:jc w:val="both"/>
        <w:rPr>
          <w:color w:val="000000"/>
          <w:sz w:val="20"/>
        </w:rPr>
      </w:pPr>
      <w:r>
        <w:rPr>
          <w:color w:val="000000"/>
          <w:sz w:val="20"/>
        </w:rPr>
        <w:t>недостатков тары или упаковки, которые не могли быть замечены по наружному виду при приеме груза к перевозке, или применения тары, не соответствующей свойствам груза или установленным стандартам, при отсутствии следов повреждения тары в пути;</w:t>
      </w:r>
    </w:p>
    <w:p>
      <w:pPr>
        <w:pStyle w:val="14"/>
        <w:numPr>
          <w:ilvl w:val="0"/>
          <w:numId w:val="2"/>
        </w:numPr>
        <w:tabs>
          <w:tab w:val="left" w:pos="142"/>
          <w:tab w:val="left" w:pos="567"/>
          <w:tab w:val="clear" w:pos="1080"/>
          <w:tab w:val="clear" w:pos="0"/>
        </w:tabs>
        <w:ind w:left="0" w:firstLine="426"/>
        <w:jc w:val="both"/>
        <w:rPr>
          <w:color w:val="000000"/>
          <w:sz w:val="20"/>
        </w:rPr>
      </w:pPr>
      <w:r>
        <w:rPr>
          <w:color w:val="000000"/>
          <w:sz w:val="20"/>
        </w:rPr>
        <w:t xml:space="preserve"> сдачи груза к перевозке без указания в ТН его особых свойств, требующих особых условий или мер предосторожности для сохранения груза при перевозке или хранении;</w:t>
      </w:r>
    </w:p>
    <w:p>
      <w:pPr>
        <w:pStyle w:val="14"/>
        <w:numPr>
          <w:ilvl w:val="0"/>
          <w:numId w:val="2"/>
        </w:numPr>
        <w:tabs>
          <w:tab w:val="left" w:pos="142"/>
          <w:tab w:val="left" w:pos="567"/>
          <w:tab w:val="clear" w:pos="1080"/>
          <w:tab w:val="clear" w:pos="0"/>
        </w:tabs>
        <w:ind w:left="0" w:firstLine="426"/>
        <w:jc w:val="both"/>
        <w:rPr>
          <w:color w:val="000000"/>
          <w:sz w:val="20"/>
        </w:rPr>
      </w:pPr>
      <w:r>
        <w:rPr>
          <w:color w:val="000000"/>
          <w:sz w:val="20"/>
        </w:rPr>
        <w:t>сдачи к перевозке груза, влажность которого превышает установленную норму;</w:t>
      </w:r>
    </w:p>
    <w:p>
      <w:pPr>
        <w:pStyle w:val="14"/>
        <w:numPr>
          <w:ilvl w:val="0"/>
          <w:numId w:val="2"/>
        </w:numPr>
        <w:tabs>
          <w:tab w:val="left" w:pos="142"/>
          <w:tab w:val="left" w:pos="567"/>
          <w:tab w:val="clear" w:pos="1080"/>
          <w:tab w:val="clear" w:pos="0"/>
        </w:tabs>
        <w:ind w:left="0" w:firstLine="426"/>
        <w:jc w:val="both"/>
        <w:rPr>
          <w:color w:val="000000"/>
          <w:sz w:val="20"/>
        </w:rPr>
      </w:pPr>
      <w:r>
        <w:rPr>
          <w:color w:val="000000"/>
          <w:sz w:val="20"/>
        </w:rPr>
        <w:t>и иных причин, не зависящих от Исполнителя и оказывающих влияние на полноту и своевременность оказываемых услуг.</w:t>
      </w:r>
    </w:p>
    <w:p>
      <w:pPr>
        <w:pStyle w:val="14"/>
        <w:tabs>
          <w:tab w:val="left" w:pos="142"/>
          <w:tab w:val="clear" w:pos="0"/>
        </w:tabs>
        <w:ind w:firstLine="426"/>
        <w:jc w:val="both"/>
        <w:rPr>
          <w:b/>
          <w:color w:val="000000"/>
          <w:sz w:val="20"/>
        </w:rPr>
      </w:pPr>
      <w:r>
        <w:rPr>
          <w:b/>
          <w:color w:val="000000"/>
          <w:sz w:val="20"/>
        </w:rPr>
        <w:t>В связи с этим, Заказчик может поручить Исполнителю страхование груза в пользу Заказчика, указав об этом в Заявке.</w:t>
      </w:r>
    </w:p>
    <w:p>
      <w:pPr>
        <w:pStyle w:val="14"/>
        <w:tabs>
          <w:tab w:val="left" w:pos="142"/>
          <w:tab w:val="clear" w:pos="0"/>
        </w:tabs>
        <w:ind w:firstLine="426"/>
        <w:jc w:val="both"/>
        <w:rPr>
          <w:color w:val="000000"/>
          <w:sz w:val="20"/>
        </w:rPr>
      </w:pPr>
      <w:r>
        <w:rPr>
          <w:color w:val="000000"/>
          <w:sz w:val="20"/>
        </w:rPr>
        <w:t xml:space="preserve">5.3. Исполнитель не несет ответственности перед Заказчиком в случае, если увеличение сроков доставки груза, расходов на его доставку, повреждение, либо утрата груза была вызвана несоблюдением Заказчиком условий, установленных Договором, Заявкой и действующим законодательством РФ. </w:t>
      </w:r>
    </w:p>
    <w:p>
      <w:pPr>
        <w:tabs>
          <w:tab w:val="left" w:pos="142"/>
        </w:tabs>
        <w:ind w:firstLine="426"/>
        <w:jc w:val="both"/>
        <w:rPr>
          <w:color w:val="000000"/>
        </w:rPr>
      </w:pPr>
      <w:r>
        <w:rPr>
          <w:color w:val="000000"/>
          <w:spacing w:val="2"/>
        </w:rPr>
        <w:t xml:space="preserve">5.4. Исполнитель не несет ответственности за недостоверно заявленные грузы, за недостачу груза при целостности </w:t>
      </w:r>
      <w:r>
        <w:rPr>
          <w:color w:val="000000"/>
        </w:rPr>
        <w:t xml:space="preserve">наружной упаковки и (или) ненарушенных пломбах Заказчика, за штучный груз с исправными защитной маркировкой, бандеролями, пломбами грузоотправителя или производителя, за недостачу, порчу или повреждения, произошедшие вследствие естественных причин, связанных с перевозкой груза на открытом подвижном составе, в случае сопровождения экспедитора грузоотправителя (грузополучателя), а также за недостачу груза, не превышающую норм естественной убыли.  </w:t>
      </w:r>
    </w:p>
    <w:p>
      <w:pPr>
        <w:widowControl w:val="0"/>
        <w:tabs>
          <w:tab w:val="left" w:pos="142"/>
        </w:tabs>
        <w:ind w:firstLine="426"/>
        <w:jc w:val="both"/>
        <w:rPr>
          <w:snapToGrid w:val="0"/>
          <w:color w:val="000000"/>
        </w:rPr>
      </w:pPr>
      <w:r>
        <w:rPr>
          <w:color w:val="000000"/>
        </w:rPr>
        <w:t xml:space="preserve">5.5. </w:t>
      </w:r>
      <w:r>
        <w:rPr>
          <w:snapToGrid w:val="0"/>
          <w:color w:val="000000"/>
        </w:rPr>
        <w:t xml:space="preserve">При городских перевозках Заказчик обязан обеспечить осуществление загрузки и выгрузки транспорта в течение двух часов - на загрузку и двух часов на выгрузку. Превышение указанного времени, а также задержка транспорта по иным причинам влечет за собой увеличение стоимости перевозки (вознаграждения), согласно Приложению № 2. </w:t>
      </w:r>
    </w:p>
    <w:p>
      <w:pPr>
        <w:widowControl w:val="0"/>
        <w:tabs>
          <w:tab w:val="left" w:pos="142"/>
        </w:tabs>
        <w:ind w:firstLine="426"/>
        <w:jc w:val="both"/>
        <w:rPr>
          <w:snapToGrid w:val="0"/>
          <w:color w:val="000000"/>
        </w:rPr>
      </w:pPr>
      <w:r>
        <w:rPr>
          <w:snapToGrid w:val="0"/>
          <w:color w:val="000000"/>
        </w:rPr>
        <w:t>5.6. При междугородних перевозках Заказчик обязан обеспечить осуществление загрузки и выгрузки транспорта в течение четырёх часов - на загрузку и четырёх часов на выгрузку. Превышение указанного времени, а также задержка транспорта по иным причинам влечет за собой увеличение стоимости перевозки (вознаграждения), согласно Приложению № 2.</w:t>
      </w:r>
    </w:p>
    <w:p>
      <w:pPr>
        <w:widowControl w:val="0"/>
        <w:tabs>
          <w:tab w:val="left" w:pos="142"/>
        </w:tabs>
        <w:ind w:firstLine="426"/>
        <w:jc w:val="both"/>
        <w:rPr>
          <w:snapToGrid w:val="0"/>
          <w:color w:val="000000"/>
        </w:rPr>
      </w:pPr>
      <w:r>
        <w:rPr>
          <w:snapToGrid w:val="0"/>
          <w:color w:val="000000"/>
        </w:rPr>
        <w:t xml:space="preserve">5.7.  Заказчик несет ответственность за непредоставление груза в момент подачи транспортного средства Исполнителем. В случае непредоставления Заказчиком груза в момент подачи транспортного средства Исполнителем, считается, что Заявка была отменена Заказчиком и </w:t>
      </w:r>
      <w:r>
        <w:rPr>
          <w:color w:val="000000"/>
        </w:rPr>
        <w:t>последний обязуется возместить Исполнителю убытки за холостой пробег транспорта в виде оплаты половины минимальной стоимости работы машины согласно Приложению № 2 к Договору - при городских и пригородных перевозках и 20 % ставки, указанной в Заявке, - при междугородних перевозках.</w:t>
      </w:r>
    </w:p>
    <w:bookmarkEnd w:id="7"/>
    <w:p>
      <w:pPr>
        <w:widowControl w:val="0"/>
        <w:tabs>
          <w:tab w:val="left" w:pos="142"/>
        </w:tabs>
        <w:ind w:firstLine="426"/>
        <w:jc w:val="both"/>
        <w:rPr>
          <w:color w:val="000000"/>
        </w:rPr>
      </w:pPr>
      <w:r>
        <w:rPr>
          <w:snapToGrid w:val="0"/>
          <w:color w:val="000000"/>
        </w:rPr>
        <w:t xml:space="preserve">5.8. Исполнитель несет </w:t>
      </w:r>
      <w:r>
        <w:t>ответственность за неподачу или несвоевременную подачу транспорта. Под неподачей или несвоевременной подачей транспорта признается неприбытие транспорта либо его прибытие с опозданием более чем на два часа при городских перевозках, или четыре часа при междугородних перевозках. В случаи если груз не сдан по вине Исполнителя оплата за перевозку груза с Заказчика не взымается. В случае если транспорт прибыл с опозданием более чем на два часа при городских перевозках, или четыре часа при междугородних перевозках, но был использован Заказчиком, данный случай не является неподачей транспорта. Исполнитель полностью освобождается от ответственности за невыполненную перевозку, если оно произошло вследствие явлений стихийного характера (заносы, наводнения, пожары), пожара на предприятии, а также временного прекращения или ограничения перевозок по автомобильным дорогам.</w:t>
      </w:r>
    </w:p>
    <w:p>
      <w:pPr>
        <w:ind w:firstLine="426"/>
        <w:jc w:val="both"/>
      </w:pPr>
      <w:r>
        <w:rPr>
          <w:color w:val="000000"/>
        </w:rPr>
        <w:t xml:space="preserve">5.9. Исполнитель не несет </w:t>
      </w:r>
      <w:r>
        <w:t>ответственность за просрочку доставки груза при внутригородских перевозках и междугородних перевозках в случаях вынужденного простоя, по причинам, не зависящим от Исполнителя, в том числе, но не ограничиваясь:</w:t>
      </w:r>
    </w:p>
    <w:p>
      <w:pPr>
        <w:jc w:val="both"/>
      </w:pPr>
      <w:r>
        <w:t>- Просушка дорог, или сезонные ограничения движения;</w:t>
      </w:r>
    </w:p>
    <w:p>
      <w:pPr>
        <w:jc w:val="both"/>
      </w:pPr>
      <w:r>
        <w:t>- Перекрытие улиц города;</w:t>
      </w:r>
    </w:p>
    <w:p>
      <w:pPr>
        <w:jc w:val="both"/>
      </w:pPr>
      <w:r>
        <w:t>- Ремонтные работы дорог;</w:t>
      </w:r>
    </w:p>
    <w:p>
      <w:pPr>
        <w:jc w:val="both"/>
      </w:pPr>
      <w:r>
        <w:t>- другие причины, независящие от Исполнителя и влияющие на полное и своевременное оказание услуг.</w:t>
      </w:r>
    </w:p>
    <w:p>
      <w:pPr>
        <w:widowControl w:val="0"/>
        <w:tabs>
          <w:tab w:val="left" w:pos="142"/>
        </w:tabs>
        <w:ind w:firstLine="426"/>
        <w:jc w:val="both"/>
        <w:rPr>
          <w:b/>
          <w:bCs/>
        </w:rPr>
      </w:pPr>
      <w:r>
        <w:t xml:space="preserve">Время простоя не считается задержкой во времени доставки груза. </w:t>
      </w:r>
      <w:r>
        <w:rPr>
          <w:b/>
          <w:bCs/>
        </w:rPr>
        <w:t>Данное условие применимо, если Исполнитель не знал и не мог знать об указанных в настоящей статье обстоятельствах и соответственно спланировать маршрут по-другому или перенести Заказ, согласовав такой перенос с Заказчиком.</w:t>
      </w:r>
    </w:p>
    <w:p>
      <w:pPr>
        <w:ind w:firstLine="426"/>
        <w:jc w:val="both"/>
        <w:rPr>
          <w:color w:val="333333"/>
          <w:shd w:val="clear" w:color="auto" w:fill="FFFFFF"/>
        </w:rPr>
      </w:pPr>
      <w:r>
        <w:rPr>
          <w:snapToGrid w:val="0"/>
          <w:color w:val="000000"/>
        </w:rPr>
        <w:t xml:space="preserve">5.10. По окончании перевозки (в момент </w:t>
      </w:r>
      <w:r>
        <w:rPr>
          <w:color w:val="333333"/>
          <w:shd w:val="clear" w:color="auto" w:fill="FFFFFF"/>
        </w:rPr>
        <w:t>выгрузки груза) и в случае возникновения у Заказчика претензий по работе водителя, сохранности и количеству доставленного груза, иных претензий, должны быть составлены следующие документы:</w:t>
      </w:r>
    </w:p>
    <w:p>
      <w:pPr>
        <w:jc w:val="both"/>
        <w:rPr>
          <w:color w:val="333333"/>
          <w:shd w:val="clear" w:color="auto" w:fill="FFFFFF"/>
        </w:rPr>
      </w:pPr>
      <w:r>
        <w:rPr>
          <w:color w:val="333333"/>
          <w:shd w:val="clear" w:color="auto" w:fill="FFFFFF"/>
        </w:rPr>
        <w:t>- претензия Заказчика с обоснованием стоимости испорченного (утраченного) груза, (фото, видео материал)</w:t>
      </w:r>
    </w:p>
    <w:p>
      <w:pPr>
        <w:jc w:val="both"/>
        <w:rPr>
          <w:color w:val="333333"/>
          <w:shd w:val="clear" w:color="auto" w:fill="FFFFFF"/>
        </w:rPr>
      </w:pPr>
      <w:r>
        <w:rPr>
          <w:color w:val="333333"/>
          <w:shd w:val="clear" w:color="auto" w:fill="FFFFFF"/>
        </w:rPr>
        <w:t>- акт о недостаче (порче) груза, составленный по образцу Приложения № 3 к настоящему Договору, подписанный в комиссии из четырех человек с обязательной с подписью водителя,</w:t>
      </w:r>
    </w:p>
    <w:p>
      <w:pPr>
        <w:jc w:val="both"/>
        <w:rPr>
          <w:color w:val="333333"/>
          <w:shd w:val="clear" w:color="auto" w:fill="FFFFFF"/>
        </w:rPr>
      </w:pPr>
      <w:r>
        <w:rPr>
          <w:color w:val="333333"/>
          <w:shd w:val="clear" w:color="auto" w:fill="FFFFFF"/>
        </w:rPr>
        <w:t>- товарная или товарно-транспортная, или транспортная накладная с вычеркнутой испорченной или утраченной позицией,</w:t>
      </w:r>
    </w:p>
    <w:p>
      <w:pPr>
        <w:widowControl w:val="0"/>
        <w:tabs>
          <w:tab w:val="left" w:pos="142"/>
        </w:tabs>
        <w:ind w:firstLine="426"/>
        <w:jc w:val="both"/>
        <w:rPr>
          <w:color w:val="333333"/>
          <w:shd w:val="clear" w:color="auto" w:fill="FFFFFF"/>
        </w:rPr>
      </w:pPr>
      <w:r>
        <w:rPr>
          <w:color w:val="333333"/>
          <w:shd w:val="clear" w:color="auto" w:fill="FFFFFF"/>
        </w:rPr>
        <w:t>Не составление в полном объеме вышеуказанных документов, свидетельствует об отсутствии каких-либо претензий со стороны Заказчика по оказанным услугам.</w:t>
      </w:r>
    </w:p>
    <w:p>
      <w:pPr>
        <w:widowControl w:val="0"/>
        <w:tabs>
          <w:tab w:val="left" w:pos="142"/>
        </w:tabs>
        <w:ind w:firstLine="426"/>
        <w:jc w:val="both"/>
        <w:rPr>
          <w:color w:val="000000"/>
        </w:rPr>
      </w:pPr>
      <w:r>
        <w:rPr>
          <w:color w:val="000000"/>
        </w:rPr>
        <w:t>5.11. Подписывая настоящий Договор, Стороны пришли к соглашению об отказе от требований</w:t>
      </w:r>
    </w:p>
    <w:p>
      <w:pPr>
        <w:widowControl w:val="0"/>
        <w:tabs>
          <w:tab w:val="left" w:pos="142"/>
        </w:tabs>
        <w:jc w:val="both"/>
        <w:rPr>
          <w:color w:val="000000"/>
        </w:rPr>
      </w:pPr>
      <w:r>
        <w:rPr>
          <w:color w:val="000000"/>
        </w:rPr>
        <w:t>упущенной выгоды.</w:t>
      </w:r>
    </w:p>
    <w:p>
      <w:pPr>
        <w:widowControl w:val="0"/>
        <w:tabs>
          <w:tab w:val="left" w:pos="142"/>
        </w:tabs>
        <w:ind w:firstLine="426"/>
        <w:jc w:val="both"/>
        <w:rPr>
          <w:color w:val="000000"/>
        </w:rPr>
      </w:pPr>
      <w:r>
        <w:rPr>
          <w:color w:val="000000"/>
        </w:rPr>
        <w:t xml:space="preserve">5.12. В случае, </w:t>
      </w:r>
      <w:r>
        <w:t>если по документально подтверждённой вине Заказчика, произошли</w:t>
      </w:r>
      <w:r>
        <w:rPr>
          <w:color w:val="000000"/>
        </w:rPr>
        <w:t xml:space="preserve"> повреждения транспортного средства при производстве погрузо-разгрузочных работ, Заказчик обязуется возместить 30 %, документально подтвержденную стоимость ремонта.</w:t>
      </w:r>
    </w:p>
    <w:p>
      <w:pPr>
        <w:widowControl w:val="0"/>
        <w:tabs>
          <w:tab w:val="left" w:pos="142"/>
        </w:tabs>
        <w:ind w:firstLine="426"/>
        <w:jc w:val="both"/>
        <w:rPr>
          <w:color w:val="000000"/>
        </w:rPr>
      </w:pPr>
      <w:r>
        <w:rPr>
          <w:color w:val="000000"/>
        </w:rPr>
        <w:t xml:space="preserve">5.13. В случае </w:t>
      </w:r>
      <w:r>
        <w:t>отмены  Заявки одной из Сторон после её подтверждения в день погрузки или нарушения срока для отзыва Заявки на перевозку грузов, установленного п. 3.6 Договора, виновная Сторона обязана оплатить потерпевшей Стороне расходы, связанные с резервированием транспортного средства, в следующих размерах:</w:t>
      </w:r>
    </w:p>
    <w:p>
      <w:pPr>
        <w:pStyle w:val="11"/>
        <w:jc w:val="both"/>
      </w:pPr>
      <w:r>
        <w:t>I) при городских и пригородных перевозках – минимальную стоимость работы машины согласно Приложению № 2 к настоящему Договору,</w:t>
      </w:r>
    </w:p>
    <w:p>
      <w:pPr>
        <w:pStyle w:val="11"/>
        <w:jc w:val="both"/>
      </w:pPr>
      <w:r>
        <w:t>II) при междугородних перевозках – 20% от стоимости, указанной в Заявке.</w:t>
      </w:r>
    </w:p>
    <w:p>
      <w:pPr>
        <w:widowControl w:val="0"/>
        <w:tabs>
          <w:tab w:val="left" w:pos="142"/>
        </w:tabs>
        <w:jc w:val="both"/>
        <w:rPr>
          <w:color w:val="000000"/>
        </w:rPr>
      </w:pPr>
      <w:r>
        <w:rPr>
          <w:color w:val="000000"/>
        </w:rPr>
        <w:tab/>
      </w:r>
      <w:r>
        <w:rPr>
          <w:color w:val="000000"/>
        </w:rPr>
        <w:t xml:space="preserve">      5.14. При нарушении сроков исполнения финансовых обязательств, Заказчик выплачивает Исполнителю пеню в размере 0,5% от суммы просроченного платежа за каждый день просрочки.</w:t>
      </w:r>
    </w:p>
    <w:p>
      <w:pPr>
        <w:tabs>
          <w:tab w:val="left" w:pos="142"/>
        </w:tabs>
        <w:ind w:firstLine="426"/>
        <w:jc w:val="both"/>
        <w:rPr>
          <w:color w:val="000000"/>
        </w:rPr>
      </w:pPr>
      <w:r>
        <w:rPr>
          <w:color w:val="000000"/>
        </w:rPr>
        <w:t xml:space="preserve">5.15. В случае ночного простоя транспортного средства при городских и пригородных перевозках такой простой оплачивается Заказчиком на основании счета Исполнителя в течение 5 (пяти) банковских дней с момента выставления счета из расчета: </w:t>
      </w:r>
    </w:p>
    <w:p>
      <w:pPr>
        <w:tabs>
          <w:tab w:val="left" w:pos="142"/>
        </w:tabs>
        <w:ind w:firstLine="426"/>
        <w:jc w:val="both"/>
        <w:rPr>
          <w:color w:val="000000"/>
        </w:rPr>
      </w:pPr>
      <w:r>
        <w:rPr>
          <w:color w:val="000000"/>
          <w:lang w:val="en-US"/>
        </w:rPr>
        <w:t>I</w:t>
      </w:r>
      <w:r>
        <w:rPr>
          <w:color w:val="000000"/>
        </w:rPr>
        <w:t xml:space="preserve">) до 00 час. 00 мин. – полный час работы машины, </w:t>
      </w:r>
    </w:p>
    <w:p>
      <w:pPr>
        <w:tabs>
          <w:tab w:val="left" w:pos="142"/>
        </w:tabs>
        <w:ind w:firstLine="426"/>
        <w:jc w:val="both"/>
        <w:rPr>
          <w:color w:val="000000"/>
        </w:rPr>
      </w:pPr>
      <w:r>
        <w:rPr>
          <w:color w:val="000000"/>
          <w:lang w:val="en-US"/>
        </w:rPr>
        <w:t>II</w:t>
      </w:r>
      <w:r>
        <w:rPr>
          <w:color w:val="000000"/>
        </w:rPr>
        <w:t xml:space="preserve">) с 00 час. 00 мин. до 06 час. 00 мин.- пол часа работы машины, </w:t>
      </w:r>
    </w:p>
    <w:p>
      <w:pPr>
        <w:tabs>
          <w:tab w:val="left" w:pos="142"/>
        </w:tabs>
        <w:ind w:firstLine="426"/>
        <w:jc w:val="both"/>
        <w:rPr>
          <w:color w:val="000000"/>
        </w:rPr>
      </w:pPr>
      <w:r>
        <w:rPr>
          <w:color w:val="000000"/>
          <w:lang w:val="en-US"/>
        </w:rPr>
        <w:t>III</w:t>
      </w:r>
      <w:r>
        <w:rPr>
          <w:color w:val="000000"/>
        </w:rPr>
        <w:t>) с 06 час. 00 мин. – полный час работы машины.</w:t>
      </w:r>
    </w:p>
    <w:p>
      <w:pPr>
        <w:tabs>
          <w:tab w:val="left" w:pos="142"/>
        </w:tabs>
        <w:ind w:firstLine="426"/>
        <w:jc w:val="both"/>
        <w:rPr>
          <w:color w:val="000000"/>
        </w:rPr>
      </w:pPr>
      <w:r>
        <w:rPr>
          <w:color w:val="000000"/>
        </w:rPr>
        <w:t>При этом, транспортное средство, которое осталось не разгруженным при городских и пригородных перевозках, Исполнитель обязан поставить на платную стоянку. Заказчик обязан возместить Исполнителю расходы за платную стоянку в течение 5 (пяти) банковских дней с момента выставления счета Исполнителем.</w:t>
      </w:r>
    </w:p>
    <w:p>
      <w:pPr>
        <w:tabs>
          <w:tab w:val="left" w:pos="142"/>
        </w:tabs>
        <w:ind w:firstLine="426"/>
        <w:jc w:val="both"/>
        <w:rPr>
          <w:color w:val="000000"/>
        </w:rPr>
      </w:pPr>
      <w:r>
        <w:rPr>
          <w:color w:val="000000"/>
        </w:rPr>
        <w:t xml:space="preserve">5.16. Суточный простой </w:t>
      </w:r>
      <w:r>
        <w:t xml:space="preserve">транспортного средства под загрузкой (разгрузкой) при междугородних перевозках оплачивается Заказчиком на основании счета Исполнителя в течение </w:t>
      </w:r>
      <w:r>
        <w:rPr>
          <w:b/>
          <w:bCs/>
        </w:rPr>
        <w:t>5 (пяти) рабочих</w:t>
      </w:r>
      <w:r>
        <w:t xml:space="preserve"> дней с момента выставления счета, согласно тарификации за перевозку.</w:t>
      </w:r>
    </w:p>
    <w:p>
      <w:pPr>
        <w:ind w:firstLine="426"/>
        <w:jc w:val="both"/>
        <w:rPr>
          <w:color w:val="000000"/>
        </w:rPr>
      </w:pPr>
    </w:p>
    <w:p>
      <w:pPr>
        <w:widowControl w:val="0"/>
        <w:tabs>
          <w:tab w:val="left" w:pos="142"/>
        </w:tabs>
        <w:ind w:firstLine="426"/>
        <w:jc w:val="center"/>
        <w:rPr>
          <w:b/>
          <w:snapToGrid w:val="0"/>
          <w:color w:val="000000"/>
        </w:rPr>
      </w:pPr>
      <w:r>
        <w:rPr>
          <w:b/>
          <w:snapToGrid w:val="0"/>
          <w:color w:val="000000"/>
        </w:rPr>
        <w:t>6. Форс-мажорные обстоятельства.</w:t>
      </w:r>
    </w:p>
    <w:p>
      <w:pPr>
        <w:numPr>
          <w:ilvl w:val="1"/>
          <w:numId w:val="3"/>
        </w:numPr>
        <w:shd w:val="clear" w:color="auto" w:fill="FFFFFF"/>
        <w:tabs>
          <w:tab w:val="left" w:pos="851"/>
          <w:tab w:val="left" w:pos="1134"/>
          <w:tab w:val="left" w:pos="1260"/>
        </w:tabs>
        <w:ind w:left="0" w:firstLine="426"/>
        <w:jc w:val="both"/>
        <w:rPr>
          <w:color w:val="000000"/>
        </w:rPr>
      </w:pPr>
      <w:r>
        <w:rPr>
          <w:color w:val="000000"/>
        </w:rPr>
        <w:t xml:space="preserve">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и которые непосредственно повлияли </w:t>
      </w:r>
      <w:r>
        <w:rPr>
          <w:color w:val="000000"/>
        </w:rPr>
        <w:br w:type="textWrapping"/>
      </w:r>
      <w:r>
        <w:rPr>
          <w:color w:val="000000"/>
        </w:rPr>
        <w:t>на исполнение Сторонами их обязательств по настоящему Договору.</w:t>
      </w:r>
    </w:p>
    <w:p>
      <w:pPr>
        <w:pStyle w:val="24"/>
        <w:numPr>
          <w:ilvl w:val="1"/>
          <w:numId w:val="3"/>
        </w:numPr>
        <w:tabs>
          <w:tab w:val="left" w:pos="851"/>
          <w:tab w:val="left" w:pos="1134"/>
          <w:tab w:val="left" w:pos="1298"/>
        </w:tabs>
        <w:kinsoku w:val="0"/>
        <w:overflowPunct w:val="0"/>
        <w:ind w:left="0" w:right="106" w:firstLine="426"/>
        <w:rPr>
          <w:color w:val="000000"/>
          <w:sz w:val="20"/>
          <w:szCs w:val="20"/>
        </w:rPr>
      </w:pPr>
      <w:r>
        <w:rPr>
          <w:color w:val="000000"/>
          <w:sz w:val="20"/>
          <w:szCs w:val="20"/>
        </w:rPr>
        <w:t>Под обстоятельствами непреодолимой силы (форс-мажор) понимают такие обстоятельства, которые возникли после заключения Договора и/или соответствующего Приложения в результате непредвиденных и непредотвратимых событий, неподвластных сторонам, включая, но не ограничиваясь: обстоятельства, вызванные угрозой распространения новой коронавирусной инфекции, а также принимаемые органами государственной власти и местного самоуправления меры по ограничению ее распространения, в частности, установление обязательных правил поведения при введении режима повышенной  готовности  или  чрезвычайной  ситуации,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 и т.п, любые меры по снижению рисков, предотвращению (недопущению) завоза и распространения новой коронавирусной инфекции (COVID-2019) на территории Москвы и Московской области и других субъектов Российской Федерации, эпидемии (пандемии), пожар, стихийные бедствия, чрезвычайные события социального характера (война, массовые беспорядки и т.п.), запрещение/ограничение властей (указы, постановления, распоряжения, решения органов государственной власти Российской Федерации), террористический акт, при условии, что эти обстоятельства оказывают воздействие на выполнение обязательств по настоящему  Договору и/или соответствующей Спецификации и подтверждены соответствующими уполномоченными органами.</w:t>
      </w:r>
    </w:p>
    <w:p>
      <w:pPr>
        <w:pStyle w:val="24"/>
        <w:numPr>
          <w:ilvl w:val="1"/>
          <w:numId w:val="3"/>
        </w:numPr>
        <w:tabs>
          <w:tab w:val="left" w:pos="851"/>
          <w:tab w:val="left" w:pos="1134"/>
          <w:tab w:val="left" w:pos="1298"/>
        </w:tabs>
        <w:kinsoku w:val="0"/>
        <w:overflowPunct w:val="0"/>
        <w:ind w:left="0" w:right="106" w:firstLine="426"/>
        <w:rPr>
          <w:color w:val="000000"/>
          <w:sz w:val="20"/>
          <w:szCs w:val="20"/>
        </w:rPr>
      </w:pPr>
      <w:r>
        <w:rPr>
          <w:color w:val="000000"/>
          <w:sz w:val="20"/>
          <w:szCs w:val="20"/>
        </w:rPr>
        <w:t>В этом случае срок исполнения Сторонами обязательств по настоящему Договору продлевается на период действия обстоятельств непреодолимой силы и их</w:t>
      </w:r>
      <w:r>
        <w:rPr>
          <w:color w:val="000000"/>
          <w:spacing w:val="-11"/>
          <w:sz w:val="20"/>
          <w:szCs w:val="20"/>
        </w:rPr>
        <w:t xml:space="preserve"> </w:t>
      </w:r>
      <w:r>
        <w:rPr>
          <w:color w:val="000000"/>
          <w:sz w:val="20"/>
          <w:szCs w:val="20"/>
        </w:rPr>
        <w:t>последствий.</w:t>
      </w:r>
    </w:p>
    <w:p>
      <w:pPr>
        <w:pStyle w:val="24"/>
        <w:numPr>
          <w:ilvl w:val="1"/>
          <w:numId w:val="3"/>
        </w:numPr>
        <w:tabs>
          <w:tab w:val="left" w:pos="851"/>
          <w:tab w:val="left" w:pos="1134"/>
          <w:tab w:val="left" w:pos="1298"/>
        </w:tabs>
        <w:kinsoku w:val="0"/>
        <w:overflowPunct w:val="0"/>
        <w:ind w:left="0" w:right="106" w:firstLine="426"/>
        <w:rPr>
          <w:color w:val="000000"/>
          <w:sz w:val="20"/>
          <w:szCs w:val="20"/>
        </w:rPr>
      </w:pPr>
      <w:r>
        <w:rPr>
          <w:color w:val="000000"/>
          <w:sz w:val="20"/>
          <w:szCs w:val="20"/>
        </w:rPr>
        <w:t>В случае если действие обстоятельств непреодолимой силы продолжается более 30 (тридцати) дней, каждая из Сторон вправе в одностороннем порядке расторгнуть настоящий Договор, и ни одна из Сторон не вправе требовать от другой Стороны возмещения убытков, вызванных таким</w:t>
      </w:r>
      <w:r>
        <w:rPr>
          <w:color w:val="000000"/>
          <w:spacing w:val="-32"/>
          <w:sz w:val="20"/>
          <w:szCs w:val="20"/>
        </w:rPr>
        <w:t xml:space="preserve"> </w:t>
      </w:r>
      <w:r>
        <w:rPr>
          <w:color w:val="000000"/>
          <w:sz w:val="20"/>
          <w:szCs w:val="20"/>
        </w:rPr>
        <w:t>расторжением.</w:t>
      </w:r>
    </w:p>
    <w:p>
      <w:pPr>
        <w:pStyle w:val="24"/>
        <w:numPr>
          <w:ilvl w:val="1"/>
          <w:numId w:val="3"/>
        </w:numPr>
        <w:tabs>
          <w:tab w:val="left" w:pos="851"/>
          <w:tab w:val="left" w:pos="1134"/>
          <w:tab w:val="left" w:pos="1298"/>
        </w:tabs>
        <w:kinsoku w:val="0"/>
        <w:overflowPunct w:val="0"/>
        <w:ind w:left="0" w:right="106" w:firstLine="426"/>
        <w:rPr>
          <w:color w:val="000000"/>
          <w:sz w:val="20"/>
          <w:szCs w:val="20"/>
        </w:rPr>
      </w:pPr>
      <w:r>
        <w:rPr>
          <w:color w:val="000000"/>
          <w:sz w:val="20"/>
          <w:szCs w:val="20"/>
        </w:rPr>
        <w:t>Сторона, подвергшаяся действию обстоятельств непреодолимой силы, обязана в течение 5 (пяти) рабочих дней уведомить другую Сторону о наступлении таких обстоятельств, их характере, возможных последствиях и предполагаемой продолжительности действия обстоятельств</w:t>
      </w:r>
      <w:r>
        <w:rPr>
          <w:color w:val="000000"/>
          <w:spacing w:val="-12"/>
          <w:sz w:val="20"/>
          <w:szCs w:val="20"/>
        </w:rPr>
        <w:t xml:space="preserve"> и </w:t>
      </w:r>
      <w:r>
        <w:rPr>
          <w:color w:val="000000"/>
          <w:sz w:val="20"/>
          <w:szCs w:val="20"/>
        </w:rPr>
        <w:t>предоставить</w:t>
      </w:r>
      <w:r>
        <w:rPr>
          <w:color w:val="000000"/>
          <w:spacing w:val="-10"/>
          <w:sz w:val="20"/>
          <w:szCs w:val="20"/>
        </w:rPr>
        <w:t xml:space="preserve"> </w:t>
      </w:r>
      <w:r>
        <w:rPr>
          <w:color w:val="000000"/>
          <w:sz w:val="20"/>
          <w:szCs w:val="20"/>
        </w:rPr>
        <w:t>другой</w:t>
      </w:r>
      <w:r>
        <w:rPr>
          <w:color w:val="000000"/>
          <w:spacing w:val="-11"/>
          <w:sz w:val="20"/>
          <w:szCs w:val="20"/>
        </w:rPr>
        <w:t xml:space="preserve"> </w:t>
      </w:r>
      <w:r>
        <w:rPr>
          <w:color w:val="000000"/>
          <w:sz w:val="20"/>
          <w:szCs w:val="20"/>
        </w:rPr>
        <w:t>Стороне документ, подтверждающий факт возникновения обстоятельств непреодолимой силы, выданный компетентным государственным органом.</w:t>
      </w:r>
      <w:r>
        <w:rPr>
          <w:color w:val="000000"/>
          <w:spacing w:val="-8"/>
          <w:sz w:val="20"/>
          <w:szCs w:val="20"/>
        </w:rPr>
        <w:t xml:space="preserve"> </w:t>
      </w:r>
      <w:r>
        <w:rPr>
          <w:color w:val="000000"/>
          <w:sz w:val="20"/>
          <w:szCs w:val="20"/>
        </w:rPr>
        <w:t>Указанный</w:t>
      </w:r>
      <w:r>
        <w:rPr>
          <w:color w:val="000000"/>
          <w:spacing w:val="-9"/>
          <w:sz w:val="20"/>
          <w:szCs w:val="20"/>
        </w:rPr>
        <w:t xml:space="preserve"> </w:t>
      </w:r>
      <w:r>
        <w:rPr>
          <w:color w:val="000000"/>
          <w:sz w:val="20"/>
          <w:szCs w:val="20"/>
        </w:rPr>
        <w:t>документ</w:t>
      </w:r>
      <w:r>
        <w:rPr>
          <w:color w:val="000000"/>
          <w:spacing w:val="-10"/>
          <w:sz w:val="20"/>
          <w:szCs w:val="20"/>
        </w:rPr>
        <w:t xml:space="preserve"> </w:t>
      </w:r>
      <w:r>
        <w:rPr>
          <w:color w:val="000000"/>
          <w:sz w:val="20"/>
          <w:szCs w:val="20"/>
        </w:rPr>
        <w:t>будет</w:t>
      </w:r>
      <w:r>
        <w:rPr>
          <w:color w:val="000000"/>
          <w:spacing w:val="-9"/>
          <w:sz w:val="20"/>
          <w:szCs w:val="20"/>
        </w:rPr>
        <w:t xml:space="preserve"> </w:t>
      </w:r>
      <w:r>
        <w:rPr>
          <w:color w:val="000000"/>
          <w:sz w:val="20"/>
          <w:szCs w:val="20"/>
        </w:rPr>
        <w:t>являться достаточным доказательством возникновения и продолжительности действия обстоятельств непреодолимой</w:t>
      </w:r>
      <w:r>
        <w:rPr>
          <w:color w:val="000000"/>
          <w:spacing w:val="-2"/>
          <w:sz w:val="20"/>
          <w:szCs w:val="20"/>
        </w:rPr>
        <w:t xml:space="preserve"> </w:t>
      </w:r>
      <w:r>
        <w:rPr>
          <w:color w:val="000000"/>
          <w:sz w:val="20"/>
          <w:szCs w:val="20"/>
        </w:rPr>
        <w:t>силы.</w:t>
      </w:r>
    </w:p>
    <w:p>
      <w:pPr>
        <w:pStyle w:val="24"/>
        <w:tabs>
          <w:tab w:val="left" w:pos="851"/>
          <w:tab w:val="left" w:pos="1134"/>
          <w:tab w:val="left" w:pos="1298"/>
        </w:tabs>
        <w:kinsoku w:val="0"/>
        <w:overflowPunct w:val="0"/>
        <w:ind w:left="426" w:right="106" w:firstLine="0"/>
        <w:rPr>
          <w:color w:val="000000"/>
          <w:sz w:val="20"/>
          <w:szCs w:val="20"/>
        </w:rPr>
      </w:pPr>
    </w:p>
    <w:p>
      <w:pPr>
        <w:widowControl w:val="0"/>
        <w:tabs>
          <w:tab w:val="left" w:pos="142"/>
        </w:tabs>
        <w:ind w:firstLine="426"/>
        <w:jc w:val="center"/>
        <w:rPr>
          <w:b/>
          <w:snapToGrid w:val="0"/>
          <w:color w:val="000000"/>
        </w:rPr>
      </w:pPr>
      <w:r>
        <w:rPr>
          <w:b/>
          <w:snapToGrid w:val="0"/>
          <w:color w:val="000000"/>
        </w:rPr>
        <w:t>7. Срок действия Договора.</w:t>
      </w:r>
    </w:p>
    <w:p>
      <w:pPr>
        <w:widowControl w:val="0"/>
        <w:tabs>
          <w:tab w:val="left" w:pos="142"/>
        </w:tabs>
        <w:ind w:firstLine="426"/>
        <w:jc w:val="both"/>
        <w:rPr>
          <w:color w:val="000000"/>
        </w:rPr>
      </w:pPr>
      <w:r>
        <w:rPr>
          <w:snapToGrid w:val="0"/>
          <w:color w:val="000000"/>
        </w:rPr>
        <w:t xml:space="preserve">7.1. Данный договор вступает в силу с момента его подписания Сторонами и действует по « 31 » декабря следующего года включительно. </w:t>
      </w:r>
      <w:r>
        <w:rPr>
          <w:color w:val="000000"/>
        </w:rPr>
        <w:t>Если ни одна из сторон, за 30 дней до истечения срока действия договора не известит другую сторону в письменной форме о расторжении договора, срок его действия автоматически пролонгируется на каждый последующий календарный год. Количество таких пролонгаций неограниченно.</w:t>
      </w:r>
    </w:p>
    <w:p>
      <w:pPr>
        <w:widowControl w:val="0"/>
        <w:tabs>
          <w:tab w:val="left" w:pos="142"/>
        </w:tabs>
        <w:ind w:firstLine="426"/>
        <w:jc w:val="both"/>
        <w:rPr>
          <w:snapToGrid w:val="0"/>
          <w:color w:val="000000"/>
        </w:rPr>
      </w:pPr>
      <w:r>
        <w:rPr>
          <w:color w:val="000000"/>
        </w:rPr>
        <w:t xml:space="preserve">7.2. Настоящий Договор может быть расторгнут по соглашению Сторон, а также в случаях, установленных действующим законодательством РФ с обязательным </w:t>
      </w:r>
      <w:r>
        <w:rPr>
          <w:snapToGrid w:val="0"/>
          <w:color w:val="000000"/>
        </w:rPr>
        <w:t>предупреждением другой стороны не позднее, чем за 14 (четырнадцать) календарных дней до даты предполагаемого расторжения.</w:t>
      </w:r>
    </w:p>
    <w:p>
      <w:pPr>
        <w:tabs>
          <w:tab w:val="left" w:pos="142"/>
        </w:tabs>
        <w:ind w:firstLine="426"/>
        <w:jc w:val="both"/>
        <w:rPr>
          <w:rFonts w:eastAsia="Arial Unicode MS"/>
          <w:color w:val="000000"/>
        </w:rPr>
      </w:pPr>
      <w:r>
        <w:rPr>
          <w:rFonts w:eastAsia="Arial Unicode MS"/>
          <w:color w:val="000000"/>
        </w:rPr>
        <w:t>7.3. Во время действия договора стороны имеют право по согласованию вносить в него необходимые изменения и дополнения, которые оформляются в письменном виде и являются неотъемлемой частью настоящего Договора.</w:t>
      </w:r>
    </w:p>
    <w:p>
      <w:pPr>
        <w:tabs>
          <w:tab w:val="left" w:pos="142"/>
        </w:tabs>
        <w:ind w:firstLine="426"/>
        <w:jc w:val="both"/>
        <w:rPr>
          <w:rFonts w:eastAsia="Arial Unicode MS"/>
          <w:color w:val="000000"/>
        </w:rPr>
      </w:pPr>
      <w:r>
        <w:rPr>
          <w:rFonts w:eastAsia="Arial Unicode MS"/>
          <w:color w:val="000000"/>
        </w:rPr>
        <w:t xml:space="preserve">7.4. </w:t>
      </w:r>
      <w:r>
        <w:rPr>
          <w:color w:val="000000"/>
        </w:rPr>
        <w:t xml:space="preserve">Окончание срока действия настоящего Договора не освобождает Стороны от исполнения обязательств в полном объеме. </w:t>
      </w:r>
    </w:p>
    <w:p>
      <w:pPr>
        <w:pStyle w:val="24"/>
        <w:tabs>
          <w:tab w:val="left" w:pos="851"/>
          <w:tab w:val="left" w:pos="1134"/>
          <w:tab w:val="left" w:pos="1298"/>
        </w:tabs>
        <w:kinsoku w:val="0"/>
        <w:overflowPunct w:val="0"/>
        <w:ind w:left="426" w:right="106" w:firstLine="0"/>
        <w:rPr>
          <w:color w:val="000000"/>
          <w:sz w:val="20"/>
          <w:szCs w:val="20"/>
        </w:rPr>
      </w:pPr>
    </w:p>
    <w:p>
      <w:pPr>
        <w:widowControl w:val="0"/>
        <w:tabs>
          <w:tab w:val="left" w:pos="142"/>
          <w:tab w:val="left" w:pos="851"/>
        </w:tabs>
        <w:ind w:firstLine="426"/>
        <w:jc w:val="center"/>
        <w:rPr>
          <w:b/>
          <w:snapToGrid w:val="0"/>
          <w:color w:val="000000"/>
        </w:rPr>
      </w:pPr>
      <w:r>
        <w:rPr>
          <w:b/>
          <w:snapToGrid w:val="0"/>
          <w:color w:val="000000"/>
        </w:rPr>
        <w:t>8. Конфиденциальность.</w:t>
      </w:r>
    </w:p>
    <w:p>
      <w:pPr>
        <w:tabs>
          <w:tab w:val="left" w:pos="851"/>
          <w:tab w:val="left" w:pos="1418"/>
        </w:tabs>
        <w:ind w:firstLine="426"/>
        <w:jc w:val="both"/>
        <w:rPr>
          <w:color w:val="000000"/>
        </w:rPr>
      </w:pPr>
      <w:r>
        <w:rPr>
          <w:snapToGrid w:val="0"/>
          <w:color w:val="000000"/>
        </w:rPr>
        <w:t xml:space="preserve">8.1. </w:t>
      </w:r>
      <w:r>
        <w:rPr>
          <w:color w:val="000000"/>
        </w:rPr>
        <w:t>Содержание и информация, относящаяся к настоящему Договору, является конфиденциальной и составляет коммерческую тайну. Вышеуказанная информация не должна раскрываться ни Заказчиком, ни Исполнителем третьей стороне. Данные обстоятельства не относятся к третьим лицам только при условии получения предварительного письменного согласия одной стороны (Заказчика или Исполнителя) на привлечение другой стороной (Исполнителя или Заказчика) конкретного третьего лица для предоставления услуг. Раскрытие информации без письменного согласия возможно только в случаях, установленных действующим законодательством РФ.</w:t>
      </w:r>
    </w:p>
    <w:p>
      <w:pPr>
        <w:tabs>
          <w:tab w:val="left" w:pos="851"/>
          <w:tab w:val="left" w:pos="1418"/>
        </w:tabs>
        <w:ind w:firstLine="426"/>
        <w:jc w:val="both"/>
        <w:rPr>
          <w:color w:val="000000"/>
        </w:rPr>
      </w:pPr>
      <w:r>
        <w:rPr>
          <w:color w:val="000000"/>
        </w:rPr>
        <w:t>8.2.</w:t>
      </w:r>
      <w:r>
        <w:rPr>
          <w:color w:val="000000"/>
        </w:rPr>
        <w:tab/>
      </w:r>
      <w:r>
        <w:rPr>
          <w:color w:val="000000"/>
        </w:rPr>
        <w:t>Под конфиденциальной информацией в настоящем Договоре и неотъемлемых его частях понимается защищаемая правообладателем информация, выполненная в электронной или иной форме, на бумажном носителе, на флэш карте и т.п., составляющая служебную и/или коммерческую тайну, и не относящуюся к государственным секретам. Информация признается конфиденциальной, если она имеет действительную или потенциальную ценность в силу неизвестности ее третьим лицам, а равно к ней нет свободного доступа на законном основании, и ее правообладатель принимает меры к ее охране.</w:t>
      </w:r>
    </w:p>
    <w:p>
      <w:pPr>
        <w:tabs>
          <w:tab w:val="left" w:pos="851"/>
          <w:tab w:val="left" w:pos="1418"/>
        </w:tabs>
        <w:ind w:firstLine="426"/>
        <w:jc w:val="both"/>
        <w:rPr>
          <w:color w:val="000000"/>
        </w:rPr>
      </w:pPr>
      <w:r>
        <w:rPr>
          <w:color w:val="000000"/>
        </w:rPr>
        <w:t>8.3.</w:t>
      </w:r>
      <w:r>
        <w:rPr>
          <w:color w:val="000000"/>
        </w:rPr>
        <w:tab/>
      </w:r>
      <w:r>
        <w:rPr>
          <w:color w:val="000000"/>
        </w:rPr>
        <w:t>Сторона, осуществившая незаконный доступ к такой информации, повлекший ее разглашение, получение, использование обязана возместить другой стороне причиненный тем самым ущерб, в том числе и упущенную выгоду.</w:t>
      </w:r>
    </w:p>
    <w:p>
      <w:pPr>
        <w:tabs>
          <w:tab w:val="left" w:pos="851"/>
          <w:tab w:val="left" w:pos="1418"/>
        </w:tabs>
        <w:ind w:firstLine="426"/>
        <w:jc w:val="both"/>
        <w:rPr>
          <w:color w:val="000000"/>
        </w:rPr>
      </w:pPr>
      <w:r>
        <w:rPr>
          <w:color w:val="000000"/>
        </w:rPr>
        <w:t>8.4.</w:t>
      </w:r>
      <w:r>
        <w:rPr>
          <w:color w:val="000000"/>
        </w:rPr>
        <w:tab/>
      </w:r>
      <w:r>
        <w:rPr>
          <w:color w:val="000000"/>
        </w:rPr>
        <w:t>Вся информация, выдаваемая одной стороной в адрес другой стороны, в какой-либо форме согласно настоящему Договору, будет и останется исключительной собственностью той стороны, которая   предоставила</w:t>
      </w:r>
    </w:p>
    <w:p>
      <w:pPr>
        <w:tabs>
          <w:tab w:val="left" w:pos="851"/>
          <w:tab w:val="left" w:pos="1418"/>
        </w:tabs>
        <w:jc w:val="both"/>
        <w:rPr>
          <w:rFonts w:eastAsia="Arial Unicode MS"/>
          <w:color w:val="000000"/>
        </w:rPr>
      </w:pPr>
      <w:r>
        <w:rPr>
          <w:color w:val="000000"/>
        </w:rPr>
        <w:t>информацию, и данные и любые их копии должны немедленно возвращаться этой стороне, по письменному требованию или уничтожаться по усмотрению второй Стороны.</w:t>
      </w:r>
    </w:p>
    <w:p>
      <w:pPr>
        <w:pStyle w:val="16"/>
        <w:tabs>
          <w:tab w:val="left" w:pos="851"/>
        </w:tabs>
        <w:spacing w:after="0"/>
        <w:ind w:firstLine="426"/>
        <w:jc w:val="both"/>
        <w:rPr>
          <w:bCs/>
          <w:color w:val="000000"/>
          <w:sz w:val="20"/>
          <w:szCs w:val="20"/>
        </w:rPr>
      </w:pPr>
      <w:r>
        <w:rPr>
          <w:color w:val="000000"/>
          <w:sz w:val="20"/>
          <w:szCs w:val="20"/>
        </w:rPr>
        <w:t xml:space="preserve">8.5. Конфиденциальная информация не подлежит разглашению или передаче третьим лицам, как в период действия настоящего Договора, так и после его прекращения в течение 3 (трех) лет, за исключением общеизвестных публичных материалов и положений. Стороны обязуются предпринять все разумные меры для сохранения конфиденциальной информации. </w:t>
      </w:r>
    </w:p>
    <w:p>
      <w:pPr>
        <w:widowControl w:val="0"/>
        <w:tabs>
          <w:tab w:val="left" w:pos="142"/>
        </w:tabs>
        <w:ind w:firstLine="426"/>
        <w:jc w:val="center"/>
        <w:rPr>
          <w:b/>
          <w:snapToGrid w:val="0"/>
          <w:color w:val="000000"/>
        </w:rPr>
      </w:pPr>
      <w:r>
        <w:rPr>
          <w:b/>
          <w:snapToGrid w:val="0"/>
          <w:color w:val="000000"/>
        </w:rPr>
        <w:t>9. Прочие условия.</w:t>
      </w:r>
    </w:p>
    <w:p>
      <w:pPr>
        <w:widowControl w:val="0"/>
        <w:tabs>
          <w:tab w:val="left" w:pos="142"/>
        </w:tabs>
        <w:ind w:firstLine="426"/>
        <w:jc w:val="both"/>
        <w:rPr>
          <w:snapToGrid w:val="0"/>
          <w:color w:val="000000"/>
        </w:rPr>
      </w:pPr>
      <w:r>
        <w:rPr>
          <w:snapToGrid w:val="0"/>
          <w:color w:val="000000"/>
        </w:rPr>
        <w:t>9.1. По вопросам, не урегулированным Договором, стороны руководствуются приложениями к Договору и действующим законодательством РФ.</w:t>
      </w:r>
    </w:p>
    <w:p>
      <w:pPr>
        <w:ind w:firstLine="426"/>
        <w:contextualSpacing/>
        <w:jc w:val="both"/>
        <w:rPr>
          <w:color w:val="000000"/>
        </w:rPr>
      </w:pPr>
      <w:r>
        <w:rPr>
          <w:snapToGrid w:val="0"/>
          <w:color w:val="000000"/>
        </w:rPr>
        <w:t xml:space="preserve">9.2. </w:t>
      </w:r>
      <w:r>
        <w:rPr>
          <w:color w:val="000000"/>
          <w:lang w:eastAsia="en-US"/>
        </w:rPr>
        <w:t>Если какая-либо часть настоящего Договора будет признана юридически недействительной, это обстоятельство не затрагивает настоящего Договора в целом. Обе Стороны должны согласовать заменяющую часть, которая, насколько это возможно, должна иметь то же самое значение и действие, что и признанная недействительной часть.</w:t>
      </w:r>
    </w:p>
    <w:p>
      <w:pPr>
        <w:tabs>
          <w:tab w:val="left" w:pos="142"/>
        </w:tabs>
        <w:ind w:firstLine="426"/>
        <w:jc w:val="both"/>
        <w:rPr>
          <w:rFonts w:eastAsia="Arial Unicode MS"/>
          <w:color w:val="000000"/>
        </w:rPr>
      </w:pPr>
      <w:r>
        <w:rPr>
          <w:rFonts w:eastAsia="Arial Unicode MS"/>
          <w:color w:val="000000"/>
        </w:rPr>
        <w:t xml:space="preserve">9.3. В случае изменения юридических, банковских и иных реквизитов, организационно-правового статуса и т.п. каждая сторона обязана известить в письменном виде в течение 5 (пяти) рабочих дней другую сторону и предоставить всю необходимую информацию, которая может повлиять на отношения между сторонами. </w:t>
      </w:r>
      <w:r>
        <w:rPr>
          <w:snapToGrid w:val="0"/>
          <w:color w:val="000000"/>
        </w:rPr>
        <w:t>Виновная сторона несет весь риск ответственности за наступление неблагоприятных последствий в связи с неисполнением (несвоевременным исполнением) данной обязанности.</w:t>
      </w:r>
    </w:p>
    <w:p>
      <w:pPr>
        <w:ind w:firstLine="426"/>
        <w:jc w:val="both"/>
        <w:rPr>
          <w:color w:val="000000"/>
        </w:rPr>
      </w:pPr>
      <w:r>
        <w:rPr>
          <w:color w:val="000000"/>
        </w:rPr>
        <w:t>9.4. С целью ускорения документооборота Стороны вправе использовать электронную переписку для надлежащего выполнения обязательств по настоящему Договору. Документы (в том числе, но не ограничиваясь: настоящий договор, приложения и соглашения к договору, заявки, счета, акты оказанных услуг, ТН, и т.д.), подписанные с проставлением печати, согласованные путем сканирования и обмена по электронным адресам Сторон, в том числе указанным в настоящем Договоре и/или имеющим имена домена схожие с именами доменов электронных адресов, указанных в настоящем Договоре, имеют полную юридическую силу до момента предоставления подлинника документа.</w:t>
      </w:r>
      <w:r>
        <w:rPr>
          <w:color w:val="000000"/>
          <w:shd w:val="clear" w:color="auto" w:fill="FFFFFF"/>
        </w:rPr>
        <w:t xml:space="preserve"> Подлинники документов передаются Сторонами друг другу в течение 5 (пяти) рабочих дней после отправки их по электронной почте</w:t>
      </w:r>
      <w:r>
        <w:rPr>
          <w:color w:val="000000"/>
        </w:rPr>
        <w:t>.</w:t>
      </w:r>
    </w:p>
    <w:p>
      <w:pPr>
        <w:ind w:firstLine="426"/>
        <w:jc w:val="both"/>
        <w:rPr>
          <w:color w:val="000000"/>
        </w:rPr>
      </w:pPr>
      <w:r>
        <w:rPr>
          <w:color w:val="000000"/>
        </w:rPr>
        <w:t xml:space="preserve">9.5. Каждая из Сторон несет полную ответственность за деятельность лиц, отправляющих и принимающих корреспонденцию. В случае осуществления переписки с электронного адреса, в том числе указанного в настоящем Договоре и/или имеющего имя домена схожее с доменным именем электронных адресов, указанных в настоящем Договоре, Сторона-Отправитель не вправе ссылаться на отсутствие полномочий у лица, осуществившего отправку, а также на не действительность, не законность электронного сообщения. </w:t>
      </w:r>
    </w:p>
    <w:p>
      <w:pPr>
        <w:ind w:firstLine="426"/>
        <w:jc w:val="both"/>
        <w:rPr>
          <w:color w:val="000000"/>
        </w:rPr>
      </w:pPr>
      <w:r>
        <w:rPr>
          <w:color w:val="000000"/>
        </w:rPr>
        <w:t>Также, Стороны вправе на основании отдельно заключенного дополнительного соглашения к настоящему Договору, осуществлять электронный обмен документами, подписанных усиленной квалифицированной электронной подписью.</w:t>
      </w:r>
    </w:p>
    <w:p>
      <w:pPr>
        <w:ind w:firstLine="426"/>
        <w:jc w:val="both"/>
        <w:rPr>
          <w:color w:val="000000"/>
        </w:rPr>
      </w:pPr>
      <w:r>
        <w:rPr>
          <w:color w:val="000000"/>
        </w:rPr>
        <w:t>9.6. Стороны не вправе уступать третьим лицам права (требования) или часть прав (требований) по настоящему Договору, совершить перевод долга на третьих лиц, а равно совершить передачу Договора (ст. 392.3 ГК РФ) третьим лицам, без предварительного письменного согласия другой Стороны.</w:t>
      </w:r>
    </w:p>
    <w:p>
      <w:pPr>
        <w:widowControl w:val="0"/>
        <w:tabs>
          <w:tab w:val="left" w:pos="142"/>
        </w:tabs>
        <w:ind w:firstLine="426"/>
        <w:jc w:val="both"/>
        <w:rPr>
          <w:snapToGrid w:val="0"/>
          <w:color w:val="000000"/>
        </w:rPr>
      </w:pPr>
      <w:r>
        <w:rPr>
          <w:snapToGrid w:val="0"/>
          <w:color w:val="000000"/>
        </w:rPr>
        <w:t>9.7. Стороны применяют обязательный претензионный порядок досудебного урегулирования споров. Срок ответа на претензию составляет – 5 (пять) рабочих дней с момента её получения. Неурегулированные сторонами споры по Договору передаются на рассмотрение Арбитражного суда города Москвы.</w:t>
      </w:r>
    </w:p>
    <w:p>
      <w:pPr>
        <w:widowControl w:val="0"/>
        <w:tabs>
          <w:tab w:val="left" w:pos="142"/>
        </w:tabs>
        <w:ind w:firstLine="426"/>
        <w:jc w:val="both"/>
        <w:rPr>
          <w:snapToGrid w:val="0"/>
          <w:color w:val="000000"/>
        </w:rPr>
      </w:pPr>
      <w:r>
        <w:rPr>
          <w:snapToGrid w:val="0"/>
          <w:color w:val="000000"/>
        </w:rPr>
        <w:t xml:space="preserve">9.8. </w:t>
      </w:r>
      <w:r>
        <w:rPr>
          <w:color w:val="000000"/>
        </w:rPr>
        <w:t>Настоящий Договор составлен в двух экземплярах на русском языке, по одному для каждой стороны. Все экземпляры имеют равную юридическую силу.</w:t>
      </w:r>
    </w:p>
    <w:p>
      <w:pPr>
        <w:widowControl w:val="0"/>
        <w:tabs>
          <w:tab w:val="left" w:pos="142"/>
        </w:tabs>
        <w:ind w:firstLine="426"/>
        <w:jc w:val="both"/>
        <w:rPr>
          <w:color w:val="000000"/>
        </w:rPr>
      </w:pPr>
      <w:r>
        <w:rPr>
          <w:snapToGrid w:val="0"/>
          <w:color w:val="000000"/>
        </w:rPr>
        <w:t xml:space="preserve">9.9. </w:t>
      </w:r>
      <w:r>
        <w:rPr>
          <w:color w:val="000000"/>
        </w:rPr>
        <w:t>По вопросам, не предусмотренным настоящим Договором, стороны руководствуются действующим законодательством РФ</w:t>
      </w:r>
      <w:r>
        <w:rPr>
          <w:snapToGrid w:val="0"/>
          <w:color w:val="000000"/>
        </w:rPr>
        <w:t xml:space="preserve"> и </w:t>
      </w:r>
      <w:r>
        <w:rPr>
          <w:color w:val="000000"/>
        </w:rPr>
        <w:t>Федеральным законом от 08.11.2007 № 259-ФЗ «Устав автомобильного транспорта и городского наземного электрического транспорта».</w:t>
      </w:r>
    </w:p>
    <w:p>
      <w:pPr>
        <w:widowControl w:val="0"/>
        <w:tabs>
          <w:tab w:val="left" w:pos="142"/>
        </w:tabs>
        <w:ind w:firstLine="426"/>
        <w:jc w:val="both"/>
        <w:rPr>
          <w:color w:val="000000"/>
        </w:rPr>
      </w:pPr>
      <w:r>
        <w:rPr>
          <w:color w:val="000000"/>
        </w:rPr>
        <w:t xml:space="preserve">9.10. Текст </w:t>
      </w:r>
      <w:r>
        <w:t>настоящего договора имеет преимущественную силу перед текстом Приложений к Договору. В случае наличия расхождений между положениями Договора и положениями, изложенными в тексте Приложений, подлежит применению редакция текста Договора.</w:t>
      </w:r>
    </w:p>
    <w:p>
      <w:pPr>
        <w:widowControl w:val="0"/>
        <w:tabs>
          <w:tab w:val="left" w:pos="142"/>
        </w:tabs>
        <w:ind w:firstLine="426"/>
        <w:jc w:val="both"/>
        <w:rPr>
          <w:snapToGrid w:val="0"/>
          <w:color w:val="000000"/>
        </w:rPr>
      </w:pPr>
    </w:p>
    <w:p>
      <w:pPr>
        <w:jc w:val="center"/>
        <w:rPr>
          <w:b/>
          <w:color w:val="000000"/>
        </w:rPr>
      </w:pPr>
      <w:bookmarkStart w:id="8" w:name="_Ref15144323"/>
    </w:p>
    <w:p>
      <w:pPr>
        <w:jc w:val="center"/>
        <w:rPr>
          <w:b/>
          <w:color w:val="000000"/>
        </w:rPr>
      </w:pPr>
    </w:p>
    <w:p>
      <w:pPr>
        <w:jc w:val="center"/>
        <w:rPr>
          <w:color w:val="000000"/>
        </w:rPr>
      </w:pPr>
      <w:r>
        <w:rPr>
          <w:b/>
          <w:color w:val="000000"/>
        </w:rPr>
        <w:t>10. Адреса, реквизиты и подписи сторон</w:t>
      </w:r>
      <w:r>
        <w:rPr>
          <w:color w:val="000000"/>
        </w:rPr>
        <w:t>.</w:t>
      </w:r>
      <w:bookmarkEnd w:id="8"/>
    </w:p>
    <w:p>
      <w:pPr>
        <w:rPr>
          <w:color w:val="000000"/>
        </w:rPr>
      </w:pPr>
    </w:p>
    <w:p>
      <w:pPr>
        <w:jc w:val="both"/>
        <w:rPr>
          <w:b/>
          <w:bCs/>
          <w:color w:val="000000"/>
          <w:lang w:val="en-US"/>
        </w:rPr>
      </w:pPr>
      <w:r>
        <w:rPr>
          <w:b/>
          <w:bCs/>
          <w:color w:val="000000"/>
        </w:rPr>
        <w:t xml:space="preserve">   Заказчик</w:t>
      </w:r>
      <w:r>
        <w:rPr>
          <w:b/>
          <w:bCs/>
          <w:color w:val="000000"/>
          <w:lang w:val="en-US"/>
        </w:rPr>
        <w:t>:</w:t>
      </w:r>
      <w:r>
        <w:rPr>
          <w:b/>
          <w:bCs/>
          <w:color w:val="000000"/>
        </w:rPr>
        <w:t xml:space="preserve">                                                                                            Исполнитель</w:t>
      </w:r>
      <w:r>
        <w:rPr>
          <w:b/>
          <w:bCs/>
          <w:color w:val="000000"/>
          <w:lang w:val="en-US"/>
        </w:rPr>
        <w:t>:</w:t>
      </w:r>
    </w:p>
    <w:tbl>
      <w:tblPr>
        <w:tblStyle w:val="4"/>
        <w:tblW w:w="10696" w:type="dxa"/>
        <w:tblInd w:w="0" w:type="dxa"/>
        <w:tblLayout w:type="fixed"/>
        <w:tblCellMar>
          <w:top w:w="0" w:type="dxa"/>
          <w:left w:w="108" w:type="dxa"/>
          <w:bottom w:w="0" w:type="dxa"/>
          <w:right w:w="108" w:type="dxa"/>
        </w:tblCellMar>
      </w:tblPr>
      <w:tblGrid>
        <w:gridCol w:w="5353"/>
        <w:gridCol w:w="5343"/>
      </w:tblGrid>
      <w:tr>
        <w:tblPrEx>
          <w:tblCellMar>
            <w:top w:w="0" w:type="dxa"/>
            <w:left w:w="108" w:type="dxa"/>
            <w:bottom w:w="0" w:type="dxa"/>
            <w:right w:w="108" w:type="dxa"/>
          </w:tblCellMar>
        </w:tblPrEx>
        <w:trPr>
          <w:trHeight w:val="3391" w:hRule="atLeast"/>
        </w:trPr>
        <w:tc>
          <w:tcPr>
            <w:tcW w:w="5353" w:type="dxa"/>
          </w:tcPr>
          <w:p>
            <w:pPr>
              <w:widowControl w:val="0"/>
              <w:autoSpaceDE w:val="0"/>
              <w:autoSpaceDN w:val="0"/>
              <w:adjustRightInd w:val="0"/>
              <w:jc w:val="both"/>
              <w:rPr>
                <w:b/>
              </w:rPr>
            </w:pPr>
            <w:r>
              <w:rPr>
                <w:b/>
              </w:rPr>
              <w:t xml:space="preserve">ООО «_____________________» </w:t>
            </w:r>
          </w:p>
          <w:p>
            <w:pPr>
              <w:widowControl w:val="0"/>
              <w:autoSpaceDE w:val="0"/>
              <w:autoSpaceDN w:val="0"/>
              <w:adjustRightInd w:val="0"/>
              <w:jc w:val="both"/>
              <w:rPr>
                <w:b/>
              </w:rPr>
            </w:pPr>
          </w:p>
          <w:p>
            <w:pPr>
              <w:widowControl w:val="0"/>
              <w:autoSpaceDE w:val="0"/>
              <w:autoSpaceDN w:val="0"/>
              <w:adjustRightInd w:val="0"/>
            </w:pPr>
            <w:r>
              <w:t>ИНН __________ КПП _________</w:t>
            </w:r>
          </w:p>
          <w:p>
            <w:pPr>
              <w:widowControl w:val="0"/>
              <w:autoSpaceDE w:val="0"/>
              <w:autoSpaceDN w:val="0"/>
              <w:adjustRightInd w:val="0"/>
            </w:pPr>
            <w:r>
              <w:t>ОГРН _____________</w:t>
            </w:r>
          </w:p>
          <w:p>
            <w:pPr>
              <w:widowControl w:val="0"/>
              <w:autoSpaceDE w:val="0"/>
              <w:autoSpaceDN w:val="0"/>
              <w:adjustRightInd w:val="0"/>
            </w:pPr>
            <w:r>
              <w:t>Юр. адрес: _________________________________________________________________________________________________________________________________________________________</w:t>
            </w:r>
          </w:p>
          <w:p>
            <w:pPr>
              <w:widowControl w:val="0"/>
              <w:autoSpaceDE w:val="0"/>
              <w:autoSpaceDN w:val="0"/>
              <w:adjustRightInd w:val="0"/>
            </w:pPr>
            <w:r>
              <w:t>р/с ____________________</w:t>
            </w:r>
          </w:p>
          <w:p>
            <w:pPr>
              <w:widowControl w:val="0"/>
              <w:autoSpaceDE w:val="0"/>
              <w:autoSpaceDN w:val="0"/>
              <w:adjustRightInd w:val="0"/>
            </w:pPr>
            <w:r>
              <w:t>Банк: ____________________________________________</w:t>
            </w:r>
          </w:p>
          <w:p>
            <w:pPr>
              <w:widowControl w:val="0"/>
              <w:autoSpaceDE w:val="0"/>
              <w:autoSpaceDN w:val="0"/>
              <w:adjustRightInd w:val="0"/>
            </w:pPr>
            <w:r>
              <w:t>к/с ____________________</w:t>
            </w:r>
          </w:p>
          <w:p>
            <w:pPr>
              <w:widowControl w:val="0"/>
              <w:autoSpaceDE w:val="0"/>
              <w:autoSpaceDN w:val="0"/>
              <w:adjustRightInd w:val="0"/>
            </w:pPr>
            <w:r>
              <w:t xml:space="preserve">БИК _________ </w:t>
            </w:r>
          </w:p>
          <w:p>
            <w:pPr>
              <w:widowControl w:val="0"/>
              <w:autoSpaceDE w:val="0"/>
              <w:autoSpaceDN w:val="0"/>
              <w:adjustRightInd w:val="0"/>
            </w:pPr>
          </w:p>
          <w:p>
            <w:pPr>
              <w:widowControl w:val="0"/>
              <w:autoSpaceDE w:val="0"/>
              <w:autoSpaceDN w:val="0"/>
              <w:adjustRightInd w:val="0"/>
            </w:pPr>
            <w:r>
              <w:t>Генеральный директор</w:t>
            </w:r>
          </w:p>
          <w:p>
            <w:pPr>
              <w:widowControl w:val="0"/>
              <w:autoSpaceDE w:val="0"/>
              <w:autoSpaceDN w:val="0"/>
              <w:adjustRightInd w:val="0"/>
              <w:rPr>
                <w:color w:val="000000"/>
              </w:rPr>
            </w:pPr>
          </w:p>
          <w:p>
            <w:pPr>
              <w:widowControl w:val="0"/>
              <w:tabs>
                <w:tab w:val="right" w:pos="5137"/>
              </w:tabs>
              <w:autoSpaceDE w:val="0"/>
              <w:autoSpaceDN w:val="0"/>
              <w:adjustRightInd w:val="0"/>
              <w:rPr>
                <w:snapToGrid w:val="0"/>
              </w:rPr>
            </w:pPr>
            <w:r>
              <w:rPr>
                <w:snapToGrid w:val="0"/>
              </w:rPr>
              <w:t xml:space="preserve">______________/_________________    </w:t>
            </w:r>
            <w:r>
              <w:rPr>
                <w:snapToGrid w:val="0"/>
              </w:rPr>
              <w:tab/>
            </w:r>
            <w:r>
              <w:rPr>
                <w:snapToGrid w:val="0"/>
              </w:rPr>
              <w:t xml:space="preserve"> </w:t>
            </w:r>
          </w:p>
          <w:p>
            <w:pPr>
              <w:widowControl w:val="0"/>
              <w:autoSpaceDE w:val="0"/>
              <w:autoSpaceDN w:val="0"/>
              <w:adjustRightInd w:val="0"/>
              <w:rPr>
                <w:color w:val="000000"/>
              </w:rPr>
            </w:pPr>
            <w:r>
              <w:rPr>
                <w:color w:val="000000"/>
              </w:rPr>
              <w:t>М.П.</w:t>
            </w:r>
          </w:p>
        </w:tc>
        <w:tc>
          <w:tcPr>
            <w:tcW w:w="5343" w:type="dxa"/>
          </w:tcPr>
          <w:p>
            <w:pPr>
              <w:widowControl w:val="0"/>
              <w:autoSpaceDE w:val="0"/>
              <w:autoSpaceDN w:val="0"/>
              <w:adjustRightInd w:val="0"/>
              <w:rPr>
                <w:b/>
              </w:rPr>
            </w:pPr>
            <w:r>
              <w:rPr>
                <w:b/>
              </w:rPr>
              <w:t>______________________</w:t>
            </w:r>
          </w:p>
          <w:p>
            <w:pPr>
              <w:widowControl w:val="0"/>
              <w:autoSpaceDE w:val="0"/>
              <w:autoSpaceDN w:val="0"/>
              <w:adjustRightInd w:val="0"/>
              <w:rPr>
                <w:color w:val="000000"/>
              </w:rPr>
            </w:pPr>
            <w:r>
              <w:rPr>
                <w:color w:val="000000"/>
              </w:rPr>
              <w:t xml:space="preserve">ИНН </w:t>
            </w:r>
          </w:p>
          <w:p>
            <w:pPr>
              <w:widowControl w:val="0"/>
              <w:autoSpaceDE w:val="0"/>
              <w:autoSpaceDN w:val="0"/>
              <w:adjustRightInd w:val="0"/>
              <w:rPr>
                <w:color w:val="000000"/>
              </w:rPr>
            </w:pPr>
            <w:r>
              <w:rPr>
                <w:color w:val="000000"/>
              </w:rPr>
              <w:t xml:space="preserve">ОГРНИП </w:t>
            </w:r>
          </w:p>
          <w:p>
            <w:pPr>
              <w:widowControl w:val="0"/>
              <w:autoSpaceDE w:val="0"/>
              <w:autoSpaceDN w:val="0"/>
              <w:adjustRightInd w:val="0"/>
              <w:rPr>
                <w:color w:val="000000"/>
              </w:rPr>
            </w:pPr>
            <w:r>
              <w:rPr>
                <w:color w:val="000000"/>
              </w:rPr>
              <w:t xml:space="preserve">Юр. адрес: </w:t>
            </w:r>
          </w:p>
          <w:p>
            <w:pPr>
              <w:widowControl w:val="0"/>
              <w:autoSpaceDE w:val="0"/>
              <w:autoSpaceDN w:val="0"/>
              <w:adjustRightInd w:val="0"/>
              <w:rPr>
                <w:color w:val="000000"/>
              </w:rPr>
            </w:pPr>
            <w:r>
              <w:rPr>
                <w:color w:val="000000"/>
              </w:rPr>
              <w:t xml:space="preserve">р/с: </w:t>
            </w:r>
          </w:p>
          <w:p>
            <w:pPr>
              <w:widowControl w:val="0"/>
              <w:autoSpaceDE w:val="0"/>
              <w:autoSpaceDN w:val="0"/>
              <w:adjustRightInd w:val="0"/>
              <w:rPr>
                <w:color w:val="000000"/>
              </w:rPr>
            </w:pPr>
            <w:r>
              <w:rPr>
                <w:color w:val="000000"/>
              </w:rPr>
              <w:t xml:space="preserve">Банк: </w:t>
            </w:r>
          </w:p>
          <w:p>
            <w:pPr>
              <w:widowControl w:val="0"/>
              <w:autoSpaceDE w:val="0"/>
              <w:autoSpaceDN w:val="0"/>
              <w:adjustRightInd w:val="0"/>
              <w:rPr>
                <w:color w:val="000000"/>
              </w:rPr>
            </w:pPr>
            <w:r>
              <w:rPr>
                <w:color w:val="000000"/>
              </w:rPr>
              <w:t xml:space="preserve">к/с: </w:t>
            </w:r>
          </w:p>
          <w:p>
            <w:pPr>
              <w:widowControl w:val="0"/>
              <w:autoSpaceDE w:val="0"/>
              <w:autoSpaceDN w:val="0"/>
              <w:adjustRightInd w:val="0"/>
              <w:rPr>
                <w:color w:val="000000"/>
              </w:rPr>
            </w:pPr>
            <w:r>
              <w:rPr>
                <w:color w:val="000000"/>
              </w:rPr>
              <w:t xml:space="preserve">БИК: </w:t>
            </w:r>
          </w:p>
          <w:p>
            <w:pPr>
              <w:widowControl w:val="0"/>
              <w:autoSpaceDE w:val="0"/>
              <w:autoSpaceDN w:val="0"/>
              <w:adjustRightInd w:val="0"/>
              <w:rPr>
                <w:color w:val="000000"/>
              </w:rPr>
            </w:pPr>
          </w:p>
          <w:p>
            <w:pPr>
              <w:widowControl w:val="0"/>
              <w:autoSpaceDE w:val="0"/>
              <w:autoSpaceDN w:val="0"/>
              <w:adjustRightInd w:val="0"/>
              <w:rPr>
                <w:color w:val="000000"/>
              </w:rPr>
            </w:pPr>
          </w:p>
          <w:p>
            <w:pPr>
              <w:widowControl w:val="0"/>
              <w:autoSpaceDE w:val="0"/>
              <w:autoSpaceDN w:val="0"/>
              <w:adjustRightInd w:val="0"/>
              <w:rPr>
                <w:color w:val="000000"/>
              </w:rPr>
            </w:pPr>
          </w:p>
          <w:p>
            <w:pPr>
              <w:widowControl w:val="0"/>
              <w:autoSpaceDE w:val="0"/>
              <w:autoSpaceDN w:val="0"/>
              <w:adjustRightInd w:val="0"/>
              <w:rPr>
                <w:color w:val="000000"/>
              </w:rPr>
            </w:pPr>
          </w:p>
          <w:p>
            <w:pPr>
              <w:widowControl w:val="0"/>
              <w:autoSpaceDE w:val="0"/>
              <w:autoSpaceDN w:val="0"/>
              <w:adjustRightInd w:val="0"/>
              <w:rPr>
                <w:color w:val="000000"/>
              </w:rPr>
            </w:pPr>
          </w:p>
          <w:p>
            <w:pPr>
              <w:widowControl w:val="0"/>
              <w:autoSpaceDE w:val="0"/>
              <w:autoSpaceDN w:val="0"/>
              <w:adjustRightInd w:val="0"/>
              <w:rPr>
                <w:color w:val="000000"/>
              </w:rPr>
            </w:pPr>
            <w:r>
              <w:rPr>
                <w:color w:val="000000"/>
              </w:rPr>
              <w:t xml:space="preserve">ИП </w:t>
            </w:r>
          </w:p>
          <w:p>
            <w:pPr>
              <w:widowControl w:val="0"/>
              <w:autoSpaceDE w:val="0"/>
              <w:autoSpaceDN w:val="0"/>
              <w:adjustRightInd w:val="0"/>
              <w:rPr>
                <w:color w:val="000000"/>
              </w:rPr>
            </w:pPr>
          </w:p>
          <w:p>
            <w:pPr>
              <w:widowControl w:val="0"/>
              <w:autoSpaceDE w:val="0"/>
              <w:autoSpaceDN w:val="0"/>
              <w:adjustRightInd w:val="0"/>
              <w:rPr>
                <w:snapToGrid w:val="0"/>
              </w:rPr>
            </w:pPr>
            <w:bookmarkStart w:id="9" w:name="_Hlk59460061"/>
            <w:r>
              <w:rPr>
                <w:snapToGrid w:val="0"/>
              </w:rPr>
              <w:t>_______________/</w:t>
            </w:r>
            <w:bookmarkEnd w:id="9"/>
            <w:r>
              <w:rPr>
                <w:snapToGrid w:val="0"/>
              </w:rPr>
              <w:t>______________________</w:t>
            </w:r>
          </w:p>
          <w:p>
            <w:pPr>
              <w:widowControl w:val="0"/>
              <w:autoSpaceDE w:val="0"/>
              <w:autoSpaceDN w:val="0"/>
              <w:adjustRightInd w:val="0"/>
              <w:rPr>
                <w:color w:val="000000"/>
              </w:rPr>
            </w:pPr>
            <w:r>
              <w:rPr>
                <w:color w:val="000000"/>
              </w:rPr>
              <w:t>М.П.</w:t>
            </w:r>
            <w:r>
              <w:rPr>
                <w:snapToGrid w:val="0"/>
              </w:rPr>
              <w:t xml:space="preserve"> </w:t>
            </w:r>
          </w:p>
        </w:tc>
      </w:tr>
    </w:tbl>
    <w:p>
      <w:pPr>
        <w:widowControl w:val="0"/>
        <w:autoSpaceDE w:val="0"/>
        <w:autoSpaceDN w:val="0"/>
        <w:adjustRightInd w:val="0"/>
        <w:rPr>
          <w:snapToGrid w:val="0"/>
          <w:sz w:val="18"/>
          <w:szCs w:val="18"/>
        </w:rPr>
      </w:pPr>
    </w:p>
    <w:p>
      <w:pPr>
        <w:tabs>
          <w:tab w:val="left" w:pos="3600"/>
        </w:tabs>
        <w:spacing w:line="140" w:lineRule="atLeast"/>
        <w:jc w:val="right"/>
        <w:rPr>
          <w:b/>
          <w:color w:val="000000"/>
        </w:rPr>
      </w:pPr>
      <w:r>
        <w:rPr>
          <w:b/>
          <w:color w:val="000000"/>
        </w:rPr>
        <w:br w:type="page"/>
      </w:r>
      <w:r>
        <w:rPr>
          <w:b/>
          <w:color w:val="000000"/>
        </w:rPr>
        <w:t>Приложение № 1</w:t>
      </w:r>
    </w:p>
    <w:p>
      <w:pPr>
        <w:tabs>
          <w:tab w:val="left" w:pos="3600"/>
        </w:tabs>
        <w:spacing w:line="140" w:lineRule="atLeast"/>
        <w:jc w:val="right"/>
        <w:rPr>
          <w:b/>
          <w:snapToGrid w:val="0"/>
          <w:color w:val="000000"/>
        </w:rPr>
      </w:pPr>
      <w:r>
        <w:rPr>
          <w:b/>
          <w:color w:val="000000"/>
        </w:rPr>
        <w:t xml:space="preserve">к Договору </w:t>
      </w:r>
      <w:r>
        <w:rPr>
          <w:b/>
          <w:snapToGrid w:val="0"/>
          <w:color w:val="000000"/>
        </w:rPr>
        <w:t>на организацию перевозок автомобильным транспортом</w:t>
      </w:r>
    </w:p>
    <w:p>
      <w:pPr>
        <w:tabs>
          <w:tab w:val="left" w:pos="3600"/>
        </w:tabs>
        <w:spacing w:line="140" w:lineRule="atLeast"/>
        <w:jc w:val="right"/>
        <w:rPr>
          <w:b/>
          <w:color w:val="000000"/>
        </w:rPr>
      </w:pPr>
      <w:r>
        <w:rPr>
          <w:b/>
          <w:snapToGrid w:val="0"/>
          <w:color w:val="000000"/>
        </w:rPr>
        <w:t>№ ____________</w:t>
      </w:r>
      <w:r>
        <w:rPr>
          <w:b/>
          <w:color w:val="000000"/>
        </w:rPr>
        <w:t xml:space="preserve">от </w:t>
      </w:r>
      <w:r>
        <w:rPr>
          <w:b/>
          <w:snapToGrid w:val="0"/>
        </w:rPr>
        <w:t>«_____» ___________ 2022 г.</w:t>
      </w:r>
    </w:p>
    <w:p>
      <w:pPr>
        <w:rPr>
          <w:rFonts w:ascii="Arial" w:hAnsi="Arial" w:cs="Arial"/>
          <w:b/>
          <w:color w:val="000000"/>
          <w:sz w:val="21"/>
          <w:szCs w:val="21"/>
        </w:rPr>
      </w:pPr>
    </w:p>
    <w:p>
      <w:pPr>
        <w:jc w:val="center"/>
        <w:rPr>
          <w:rFonts w:ascii="Arial" w:hAnsi="Arial" w:cs="Arial"/>
          <w:b/>
          <w:color w:val="000000"/>
          <w:sz w:val="16"/>
          <w:szCs w:val="16"/>
        </w:rPr>
      </w:pPr>
      <w:r>
        <w:rPr>
          <w:rFonts w:ascii="Arial" w:hAnsi="Arial" w:cs="Arial"/>
          <w:b/>
          <w:color w:val="000000"/>
          <w:sz w:val="16"/>
          <w:szCs w:val="16"/>
        </w:rPr>
        <w:t xml:space="preserve">(ОБРАЗЕЦ) </w:t>
      </w:r>
    </w:p>
    <w:p>
      <w:pPr>
        <w:jc w:val="center"/>
        <w:rPr>
          <w:rFonts w:ascii="Arial" w:hAnsi="Arial" w:cs="Arial"/>
          <w:b/>
          <w:color w:val="000000"/>
          <w:sz w:val="16"/>
          <w:szCs w:val="16"/>
        </w:rPr>
      </w:pPr>
      <w:r>
        <w:rPr>
          <w:rFonts w:ascii="Arial" w:hAnsi="Arial" w:cs="Arial"/>
          <w:b/>
          <w:color w:val="000000"/>
          <w:sz w:val="16"/>
          <w:szCs w:val="16"/>
        </w:rPr>
        <w:t>ЗАЯВКА НА ПЕРЕВОЗКУ ГРУЗА № ___ от «__» ________ 20__ года</w:t>
      </w:r>
    </w:p>
    <w:p>
      <w:pPr>
        <w:jc w:val="center"/>
        <w:rPr>
          <w:rFonts w:ascii="Arial" w:hAnsi="Arial" w:cs="Arial"/>
          <w:b/>
          <w:color w:val="000000"/>
          <w:sz w:val="16"/>
          <w:szCs w:val="16"/>
        </w:rPr>
      </w:pPr>
      <w:r>
        <w:rPr>
          <w:rFonts w:ascii="Arial" w:hAnsi="Arial" w:cs="Arial"/>
          <w:b/>
          <w:color w:val="000000"/>
          <w:sz w:val="16"/>
          <w:szCs w:val="16"/>
        </w:rPr>
        <w:t>по договору на организацию перевозок автомобильным транспортом</w:t>
      </w:r>
    </w:p>
    <w:p>
      <w:pPr>
        <w:jc w:val="center"/>
        <w:rPr>
          <w:rFonts w:ascii="Arial" w:hAnsi="Arial" w:cs="Arial"/>
          <w:b/>
          <w:color w:val="000000"/>
          <w:sz w:val="16"/>
          <w:szCs w:val="16"/>
        </w:rPr>
      </w:pPr>
      <w:r>
        <w:rPr>
          <w:rFonts w:ascii="Arial" w:hAnsi="Arial" w:cs="Arial"/>
          <w:b/>
          <w:color w:val="000000"/>
          <w:sz w:val="16"/>
          <w:szCs w:val="16"/>
        </w:rPr>
        <w:t>№ ______ от «__» ________ 20__ года</w:t>
      </w:r>
    </w:p>
    <w:p>
      <w:pPr>
        <w:jc w:val="center"/>
        <w:rPr>
          <w:rFonts w:ascii="Arial" w:hAnsi="Arial" w:cs="Arial"/>
          <w:b/>
          <w:color w:val="000000"/>
          <w:sz w:val="16"/>
          <w:szCs w:val="16"/>
        </w:rPr>
      </w:pPr>
    </w:p>
    <w:p>
      <w:pPr>
        <w:rPr>
          <w:rFonts w:ascii="Arial" w:hAnsi="Arial" w:cs="Arial"/>
          <w:color w:val="000000"/>
          <w:sz w:val="16"/>
          <w:szCs w:val="16"/>
        </w:rPr>
      </w:pPr>
      <w:r>
        <w:rPr>
          <w:rFonts w:ascii="Arial" w:hAnsi="Arial" w:cs="Arial"/>
          <w:b/>
          <w:color w:val="000000"/>
          <w:sz w:val="16"/>
          <w:szCs w:val="16"/>
        </w:rPr>
        <w:t>Заказчик:</w:t>
      </w:r>
      <w:r>
        <w:rPr>
          <w:rFonts w:ascii="Arial" w:hAnsi="Arial" w:cs="Arial"/>
          <w:color w:val="000000"/>
          <w:sz w:val="16"/>
          <w:szCs w:val="16"/>
        </w:rPr>
        <w:t xml:space="preserve"> ООО «___________»</w:t>
      </w:r>
    </w:p>
    <w:p>
      <w:pPr>
        <w:jc w:val="both"/>
        <w:rPr>
          <w:rFonts w:ascii="Arial" w:hAnsi="Arial" w:cs="Arial"/>
          <w:color w:val="000000"/>
          <w:sz w:val="16"/>
          <w:szCs w:val="1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4119"/>
        <w:gridCol w:w="1094"/>
        <w:gridCol w:w="4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gridSpan w:val="2"/>
            <w:shd w:val="clear" w:color="auto" w:fill="F2F2F2"/>
            <w:vAlign w:val="center"/>
          </w:tcPr>
          <w:p>
            <w:pPr>
              <w:jc w:val="center"/>
              <w:rPr>
                <w:rFonts w:ascii="Arial" w:hAnsi="Arial" w:cs="Arial"/>
                <w:b/>
                <w:color w:val="000000"/>
                <w:sz w:val="16"/>
                <w:szCs w:val="16"/>
              </w:rPr>
            </w:pPr>
            <w:r>
              <w:rPr>
                <w:rFonts w:ascii="Arial" w:hAnsi="Arial" w:cs="Arial"/>
                <w:b/>
                <w:color w:val="000000"/>
                <w:sz w:val="16"/>
                <w:szCs w:val="16"/>
              </w:rPr>
              <w:t>ЗАГРУЗКА</w:t>
            </w:r>
          </w:p>
        </w:tc>
        <w:tc>
          <w:tcPr>
            <w:tcW w:w="0" w:type="auto"/>
            <w:gridSpan w:val="2"/>
            <w:shd w:val="clear" w:color="auto" w:fill="F2F2F2"/>
            <w:vAlign w:val="center"/>
          </w:tcPr>
          <w:p>
            <w:pPr>
              <w:jc w:val="center"/>
              <w:rPr>
                <w:rFonts w:ascii="Arial" w:hAnsi="Arial" w:cs="Arial"/>
                <w:b/>
                <w:color w:val="000000"/>
                <w:sz w:val="16"/>
                <w:szCs w:val="16"/>
              </w:rPr>
            </w:pPr>
            <w:r>
              <w:rPr>
                <w:rFonts w:ascii="Arial" w:hAnsi="Arial" w:cs="Arial"/>
                <w:b/>
                <w:color w:val="000000"/>
                <w:sz w:val="16"/>
                <w:szCs w:val="16"/>
              </w:rPr>
              <w:t>РАЗГРУЗКА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2" w:type="dxa"/>
            <w:shd w:val="clear" w:color="auto" w:fill="F2F2F2"/>
            <w:vAlign w:val="center"/>
          </w:tcPr>
          <w:p>
            <w:pPr>
              <w:jc w:val="both"/>
              <w:rPr>
                <w:rFonts w:ascii="Arial" w:hAnsi="Arial" w:cs="Arial"/>
                <w:b/>
                <w:color w:val="000000"/>
                <w:sz w:val="16"/>
                <w:szCs w:val="16"/>
              </w:rPr>
            </w:pPr>
            <w:r>
              <w:rPr>
                <w:rFonts w:ascii="Arial" w:hAnsi="Arial" w:cs="Arial"/>
                <w:b/>
                <w:color w:val="000000"/>
                <w:sz w:val="16"/>
                <w:szCs w:val="16"/>
              </w:rPr>
              <w:t>Адрес:</w:t>
            </w:r>
          </w:p>
        </w:tc>
        <w:tc>
          <w:tcPr>
            <w:tcW w:w="4387" w:type="dxa"/>
            <w:shd w:val="clear" w:color="auto" w:fill="auto"/>
            <w:vAlign w:val="center"/>
          </w:tcPr>
          <w:p>
            <w:pPr>
              <w:rPr>
                <w:rFonts w:ascii="Arial" w:hAnsi="Arial" w:cs="Arial"/>
                <w:color w:val="000000"/>
                <w:sz w:val="16"/>
                <w:szCs w:val="16"/>
              </w:rPr>
            </w:pPr>
          </w:p>
        </w:tc>
        <w:tc>
          <w:tcPr>
            <w:tcW w:w="1111" w:type="dxa"/>
            <w:shd w:val="clear" w:color="auto" w:fill="F2F2F2"/>
            <w:vAlign w:val="center"/>
          </w:tcPr>
          <w:p>
            <w:pPr>
              <w:jc w:val="both"/>
              <w:rPr>
                <w:rFonts w:ascii="Arial" w:hAnsi="Arial" w:cs="Arial"/>
                <w:b/>
                <w:color w:val="000000"/>
                <w:sz w:val="16"/>
                <w:szCs w:val="16"/>
              </w:rPr>
            </w:pPr>
            <w:r>
              <w:rPr>
                <w:rFonts w:ascii="Arial" w:hAnsi="Arial" w:cs="Arial"/>
                <w:b/>
                <w:color w:val="000000"/>
                <w:sz w:val="16"/>
                <w:szCs w:val="16"/>
              </w:rPr>
              <w:t>Адрес:</w:t>
            </w:r>
          </w:p>
        </w:tc>
        <w:tc>
          <w:tcPr>
            <w:tcW w:w="4378" w:type="dxa"/>
            <w:shd w:val="clear" w:color="auto" w:fill="auto"/>
            <w:vAlign w:val="center"/>
          </w:tcPr>
          <w:p>
            <w:pPr>
              <w:rPr>
                <w:rFonts w:ascii="Arial" w:hAnsi="Arial" w:cs="Arial"/>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2" w:type="dxa"/>
            <w:shd w:val="clear" w:color="auto" w:fill="F2F2F2"/>
            <w:vAlign w:val="center"/>
          </w:tcPr>
          <w:p>
            <w:pPr>
              <w:jc w:val="both"/>
              <w:rPr>
                <w:rFonts w:ascii="Arial" w:hAnsi="Arial" w:cs="Arial"/>
                <w:b/>
                <w:color w:val="000000"/>
                <w:sz w:val="16"/>
                <w:szCs w:val="16"/>
              </w:rPr>
            </w:pPr>
            <w:r>
              <w:rPr>
                <w:rFonts w:ascii="Arial" w:hAnsi="Arial" w:cs="Arial"/>
                <w:b/>
                <w:color w:val="000000"/>
                <w:sz w:val="16"/>
                <w:szCs w:val="16"/>
              </w:rPr>
              <w:t>Дата:</w:t>
            </w:r>
          </w:p>
        </w:tc>
        <w:tc>
          <w:tcPr>
            <w:tcW w:w="4387" w:type="dxa"/>
            <w:shd w:val="clear" w:color="auto" w:fill="auto"/>
            <w:vAlign w:val="center"/>
          </w:tcPr>
          <w:p>
            <w:pPr>
              <w:rPr>
                <w:rFonts w:ascii="Arial" w:hAnsi="Arial" w:cs="Arial"/>
                <w:color w:val="000000"/>
                <w:sz w:val="16"/>
                <w:szCs w:val="16"/>
                <w:lang w:val="en-US"/>
              </w:rPr>
            </w:pPr>
          </w:p>
        </w:tc>
        <w:tc>
          <w:tcPr>
            <w:tcW w:w="1111" w:type="dxa"/>
            <w:shd w:val="clear" w:color="auto" w:fill="F2F2F2"/>
            <w:vAlign w:val="center"/>
          </w:tcPr>
          <w:p>
            <w:pPr>
              <w:jc w:val="both"/>
              <w:rPr>
                <w:rFonts w:ascii="Arial" w:hAnsi="Arial" w:cs="Arial"/>
                <w:b/>
                <w:color w:val="000000"/>
                <w:sz w:val="16"/>
                <w:szCs w:val="16"/>
              </w:rPr>
            </w:pPr>
            <w:r>
              <w:rPr>
                <w:rFonts w:ascii="Arial" w:hAnsi="Arial" w:cs="Arial"/>
                <w:b/>
                <w:color w:val="000000"/>
                <w:sz w:val="16"/>
                <w:szCs w:val="16"/>
              </w:rPr>
              <w:t>Дата:</w:t>
            </w:r>
          </w:p>
        </w:tc>
        <w:tc>
          <w:tcPr>
            <w:tcW w:w="4378" w:type="dxa"/>
            <w:shd w:val="clear" w:color="auto" w:fill="auto"/>
            <w:vAlign w:val="center"/>
          </w:tcPr>
          <w:p>
            <w:pPr>
              <w:rPr>
                <w:rFonts w:ascii="Arial" w:hAnsi="Arial" w:cs="Arial"/>
                <w:color w:val="000000"/>
                <w:sz w:val="16"/>
                <w:szCs w:val="1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2" w:type="dxa"/>
            <w:shd w:val="clear" w:color="auto" w:fill="F2F2F2"/>
            <w:vAlign w:val="center"/>
          </w:tcPr>
          <w:p>
            <w:pPr>
              <w:jc w:val="both"/>
              <w:rPr>
                <w:rFonts w:ascii="Arial" w:hAnsi="Arial" w:cs="Arial"/>
                <w:b/>
                <w:color w:val="000000"/>
                <w:sz w:val="16"/>
                <w:szCs w:val="16"/>
              </w:rPr>
            </w:pPr>
            <w:r>
              <w:rPr>
                <w:rFonts w:ascii="Arial" w:hAnsi="Arial" w:cs="Arial"/>
                <w:b/>
                <w:color w:val="000000"/>
                <w:sz w:val="16"/>
                <w:szCs w:val="16"/>
              </w:rPr>
              <w:t>Время:</w:t>
            </w:r>
          </w:p>
        </w:tc>
        <w:tc>
          <w:tcPr>
            <w:tcW w:w="4387" w:type="dxa"/>
            <w:shd w:val="clear" w:color="auto" w:fill="auto"/>
            <w:vAlign w:val="center"/>
          </w:tcPr>
          <w:p>
            <w:pPr>
              <w:rPr>
                <w:rFonts w:ascii="Arial" w:hAnsi="Arial" w:cs="Arial"/>
                <w:color w:val="000000"/>
                <w:sz w:val="16"/>
                <w:szCs w:val="16"/>
                <w:lang w:val="en-US"/>
              </w:rPr>
            </w:pPr>
          </w:p>
        </w:tc>
        <w:tc>
          <w:tcPr>
            <w:tcW w:w="1111" w:type="dxa"/>
            <w:shd w:val="clear" w:color="auto" w:fill="F2F2F2"/>
            <w:vAlign w:val="center"/>
          </w:tcPr>
          <w:p>
            <w:pPr>
              <w:jc w:val="both"/>
              <w:rPr>
                <w:rFonts w:ascii="Arial" w:hAnsi="Arial" w:cs="Arial"/>
                <w:b/>
                <w:color w:val="000000"/>
                <w:sz w:val="16"/>
                <w:szCs w:val="16"/>
              </w:rPr>
            </w:pPr>
            <w:r>
              <w:rPr>
                <w:rFonts w:ascii="Arial" w:hAnsi="Arial" w:cs="Arial"/>
                <w:b/>
                <w:color w:val="000000"/>
                <w:sz w:val="16"/>
                <w:szCs w:val="16"/>
              </w:rPr>
              <w:t>Время:</w:t>
            </w:r>
          </w:p>
        </w:tc>
        <w:tc>
          <w:tcPr>
            <w:tcW w:w="4378" w:type="dxa"/>
            <w:shd w:val="clear" w:color="auto" w:fill="auto"/>
            <w:vAlign w:val="center"/>
          </w:tcPr>
          <w:p>
            <w:pPr>
              <w:rPr>
                <w:rFonts w:ascii="Arial" w:hAnsi="Arial" w:cs="Arial"/>
                <w:color w:val="000000"/>
                <w:sz w:val="16"/>
                <w:szCs w:val="16"/>
                <w:lang w:val="en-US"/>
              </w:rPr>
            </w:pPr>
          </w:p>
        </w:tc>
      </w:tr>
    </w:tbl>
    <w:p>
      <w:pPr>
        <w:jc w:val="both"/>
        <w:rPr>
          <w:rFonts w:ascii="Arial" w:hAnsi="Arial" w:cs="Arial"/>
          <w:b/>
          <w:color w:val="000000"/>
          <w:sz w:val="16"/>
          <w:szCs w:val="1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6"/>
        <w:gridCol w:w="1039"/>
        <w:gridCol w:w="1037"/>
        <w:gridCol w:w="1078"/>
        <w:gridCol w:w="1951"/>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36"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Arial" w:hAnsi="Arial" w:cs="Arial"/>
                <w:b/>
                <w:color w:val="000000"/>
                <w:sz w:val="16"/>
                <w:szCs w:val="16"/>
              </w:rPr>
            </w:pPr>
            <w:r>
              <w:rPr>
                <w:rFonts w:ascii="Arial" w:hAnsi="Arial" w:cs="Arial"/>
                <w:b/>
                <w:color w:val="000000"/>
                <w:sz w:val="16"/>
                <w:szCs w:val="16"/>
              </w:rPr>
              <w:t>Наименование и характер груза</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Arial" w:hAnsi="Arial" w:cs="Arial"/>
                <w:b/>
                <w:color w:val="000000"/>
                <w:sz w:val="16"/>
                <w:szCs w:val="16"/>
              </w:rPr>
            </w:pPr>
            <w:r>
              <w:rPr>
                <w:rFonts w:ascii="Arial" w:hAnsi="Arial" w:cs="Arial"/>
                <w:b/>
                <w:color w:val="000000"/>
                <w:sz w:val="16"/>
                <w:szCs w:val="16"/>
              </w:rPr>
              <w:t>Кол-во мест</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Arial" w:hAnsi="Arial" w:cs="Arial"/>
                <w:b/>
                <w:color w:val="000000"/>
                <w:sz w:val="16"/>
                <w:szCs w:val="16"/>
              </w:rPr>
            </w:pPr>
            <w:r>
              <w:rPr>
                <w:rFonts w:ascii="Arial" w:hAnsi="Arial" w:cs="Arial"/>
                <w:b/>
                <w:color w:val="000000"/>
                <w:sz w:val="16"/>
                <w:szCs w:val="16"/>
              </w:rPr>
              <w:t>Вес, тонн</w:t>
            </w:r>
          </w:p>
        </w:tc>
        <w:tc>
          <w:tcPr>
            <w:tcW w:w="1135"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Arial" w:hAnsi="Arial" w:cs="Arial"/>
                <w:b/>
                <w:color w:val="000000"/>
                <w:sz w:val="16"/>
                <w:szCs w:val="16"/>
              </w:rPr>
            </w:pPr>
            <w:r>
              <w:rPr>
                <w:rFonts w:ascii="Arial" w:hAnsi="Arial" w:cs="Arial"/>
                <w:b/>
                <w:color w:val="000000"/>
                <w:sz w:val="16"/>
                <w:szCs w:val="16"/>
              </w:rPr>
              <w:t>Объем, м</w:t>
            </w:r>
            <w:r>
              <w:rPr>
                <w:rFonts w:ascii="Arial" w:hAnsi="Arial" w:cs="Arial"/>
                <w:b/>
                <w:color w:val="000000"/>
                <w:sz w:val="16"/>
                <w:szCs w:val="16"/>
                <w:vertAlign w:val="superscript"/>
              </w:rPr>
              <w:t>3</w:t>
            </w:r>
          </w:p>
        </w:tc>
        <w:tc>
          <w:tcPr>
            <w:tcW w:w="2126"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Arial" w:hAnsi="Arial" w:cs="Arial"/>
                <w:b/>
                <w:color w:val="000000"/>
                <w:sz w:val="16"/>
                <w:szCs w:val="16"/>
              </w:rPr>
            </w:pPr>
            <w:r>
              <w:rPr>
                <w:rFonts w:ascii="Arial" w:hAnsi="Arial" w:cs="Arial"/>
                <w:b/>
                <w:color w:val="000000"/>
                <w:sz w:val="16"/>
                <w:szCs w:val="16"/>
              </w:rPr>
              <w:t>Требуемый тип транспорта</w:t>
            </w:r>
          </w:p>
        </w:tc>
        <w:tc>
          <w:tcPr>
            <w:tcW w:w="2090"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Arial" w:hAnsi="Arial" w:cs="Arial"/>
                <w:b/>
                <w:color w:val="000000"/>
                <w:sz w:val="16"/>
                <w:szCs w:val="16"/>
              </w:rPr>
            </w:pPr>
            <w:r>
              <w:rPr>
                <w:rFonts w:ascii="Arial" w:hAnsi="Arial" w:cs="Arial"/>
                <w:b/>
                <w:color w:val="000000"/>
                <w:sz w:val="16"/>
                <w:szCs w:val="16"/>
              </w:rPr>
              <w:t>Комплектация груза и его упаковка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16"/>
                <w:szCs w:val="16"/>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16"/>
                <w:szCs w:val="16"/>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16"/>
                <w:szCs w:val="16"/>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16"/>
                <w:szCs w:val="16"/>
              </w:rPr>
            </w:pP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6"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Arial" w:hAnsi="Arial" w:cs="Arial"/>
                <w:b/>
                <w:color w:val="000000"/>
                <w:sz w:val="16"/>
                <w:szCs w:val="16"/>
              </w:rPr>
            </w:pPr>
            <w:r>
              <w:rPr>
                <w:rFonts w:ascii="Arial" w:hAnsi="Arial" w:cs="Arial"/>
                <w:b/>
                <w:color w:val="000000"/>
                <w:sz w:val="16"/>
                <w:szCs w:val="16"/>
              </w:rPr>
              <w:t>Особые условия и требования к грузу и условиям его перевозке</w:t>
            </w:r>
          </w:p>
        </w:tc>
        <w:tc>
          <w:tcPr>
            <w:tcW w:w="3402"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Arial" w:hAnsi="Arial" w:cs="Arial"/>
                <w:b/>
                <w:color w:val="000000"/>
                <w:sz w:val="16"/>
                <w:szCs w:val="16"/>
              </w:rPr>
            </w:pPr>
            <w:r>
              <w:rPr>
                <w:rFonts w:ascii="Arial" w:hAnsi="Arial" w:cs="Arial"/>
                <w:b/>
                <w:color w:val="000000"/>
                <w:sz w:val="16"/>
                <w:szCs w:val="16"/>
              </w:rPr>
              <w:t>Тип загрузки</w:t>
            </w:r>
          </w:p>
        </w:tc>
        <w:tc>
          <w:tcPr>
            <w:tcW w:w="4216"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Arial" w:hAnsi="Arial" w:cs="Arial"/>
                <w:b/>
                <w:color w:val="000000"/>
                <w:sz w:val="16"/>
                <w:szCs w:val="16"/>
              </w:rPr>
            </w:pPr>
            <w:r>
              <w:rPr>
                <w:rFonts w:ascii="Arial" w:hAnsi="Arial" w:cs="Arial"/>
                <w:b/>
                <w:color w:val="000000"/>
                <w:sz w:val="16"/>
                <w:szCs w:val="16"/>
              </w:rPr>
              <w:t>Тип выгрузки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9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p>
        </w:tc>
        <w:tc>
          <w:tcPr>
            <w:tcW w:w="42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color w:val="000000"/>
                <w:sz w:val="16"/>
                <w:szCs w:val="16"/>
              </w:rPr>
            </w:pPr>
          </w:p>
        </w:tc>
      </w:tr>
    </w:tbl>
    <w:p>
      <w:pPr>
        <w:jc w:val="both"/>
        <w:rPr>
          <w:rFonts w:ascii="Arial" w:hAnsi="Arial" w:cs="Arial"/>
          <w:b/>
          <w:color w:val="000000"/>
          <w:sz w:val="21"/>
          <w:szCs w:val="21"/>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4"/>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4361" w:type="dxa"/>
            <w:shd w:val="clear" w:color="auto" w:fill="F2F2F2"/>
            <w:vAlign w:val="center"/>
          </w:tcPr>
          <w:p>
            <w:pPr>
              <w:rPr>
                <w:rFonts w:ascii="Arial" w:hAnsi="Arial" w:cs="Arial"/>
                <w:b/>
                <w:color w:val="000000"/>
                <w:sz w:val="16"/>
                <w:szCs w:val="16"/>
              </w:rPr>
            </w:pPr>
            <w:r>
              <w:rPr>
                <w:rFonts w:ascii="Arial" w:hAnsi="Arial" w:cs="Arial"/>
                <w:b/>
                <w:color w:val="000000"/>
                <w:sz w:val="16"/>
                <w:szCs w:val="16"/>
              </w:rPr>
              <w:t>Согласованная ставка за перевозку:</w:t>
            </w:r>
          </w:p>
        </w:tc>
        <w:tc>
          <w:tcPr>
            <w:tcW w:w="6967" w:type="dxa"/>
            <w:shd w:val="clear" w:color="auto" w:fill="auto"/>
            <w:vAlign w:val="center"/>
          </w:tcPr>
          <w:p>
            <w:pPr>
              <w:rPr>
                <w:rFonts w:ascii="Arial" w:hAnsi="Arial" w:cs="Arial"/>
                <w:b/>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1" w:type="dxa"/>
            <w:shd w:val="clear" w:color="auto" w:fill="F2F2F2"/>
            <w:vAlign w:val="center"/>
          </w:tcPr>
          <w:p>
            <w:pPr>
              <w:rPr>
                <w:rFonts w:ascii="Arial" w:hAnsi="Arial" w:cs="Arial"/>
                <w:b/>
                <w:color w:val="000000"/>
                <w:sz w:val="16"/>
                <w:szCs w:val="16"/>
              </w:rPr>
            </w:pPr>
            <w:r>
              <w:rPr>
                <w:rFonts w:ascii="Arial" w:hAnsi="Arial" w:cs="Arial"/>
                <w:b/>
                <w:color w:val="000000"/>
                <w:sz w:val="16"/>
                <w:szCs w:val="16"/>
              </w:rPr>
              <w:t>Форма и порядок оплаты:</w:t>
            </w:r>
          </w:p>
        </w:tc>
        <w:tc>
          <w:tcPr>
            <w:tcW w:w="6967" w:type="dxa"/>
            <w:shd w:val="clear" w:color="auto" w:fill="auto"/>
            <w:vAlign w:val="center"/>
          </w:tcPr>
          <w:p>
            <w:pPr>
              <w:rPr>
                <w:rFonts w:ascii="Arial" w:hAnsi="Arial" w:cs="Arial"/>
                <w:color w:val="000000"/>
                <w:sz w:val="16"/>
                <w:szCs w:val="16"/>
              </w:rPr>
            </w:pPr>
          </w:p>
        </w:tc>
      </w:tr>
    </w:tbl>
    <w:p>
      <w:pPr>
        <w:jc w:val="both"/>
        <w:rPr>
          <w:rFonts w:ascii="Arial" w:hAnsi="Arial" w:cs="Arial"/>
          <w:color w:val="000000"/>
          <w:sz w:val="16"/>
          <w:szCs w:val="1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8"/>
        <w:gridCol w:w="6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1" w:type="dxa"/>
            <w:shd w:val="clear" w:color="auto" w:fill="F2F2F2"/>
            <w:vAlign w:val="center"/>
          </w:tcPr>
          <w:p>
            <w:pPr>
              <w:rPr>
                <w:rFonts w:ascii="Arial" w:hAnsi="Arial" w:cs="Arial"/>
                <w:b/>
                <w:color w:val="000000"/>
                <w:sz w:val="16"/>
                <w:szCs w:val="16"/>
              </w:rPr>
            </w:pPr>
            <w:r>
              <w:rPr>
                <w:rFonts w:ascii="Arial" w:hAnsi="Arial" w:cs="Arial"/>
                <w:b/>
                <w:color w:val="000000"/>
                <w:sz w:val="16"/>
                <w:szCs w:val="16"/>
              </w:rPr>
              <w:t>ФИО водителя и телефон:</w:t>
            </w:r>
          </w:p>
        </w:tc>
        <w:tc>
          <w:tcPr>
            <w:tcW w:w="6967" w:type="dxa"/>
            <w:shd w:val="clear" w:color="auto" w:fill="auto"/>
            <w:vAlign w:val="center"/>
          </w:tcPr>
          <w:p>
            <w:pPr>
              <w:rPr>
                <w:rFonts w:ascii="Arial" w:hAnsi="Arial" w:cs="Arial"/>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1" w:type="dxa"/>
            <w:shd w:val="clear" w:color="auto" w:fill="F2F2F2"/>
            <w:vAlign w:val="center"/>
          </w:tcPr>
          <w:p>
            <w:pPr>
              <w:rPr>
                <w:rFonts w:ascii="Arial" w:hAnsi="Arial" w:cs="Arial"/>
                <w:b/>
                <w:color w:val="000000"/>
                <w:sz w:val="16"/>
                <w:szCs w:val="16"/>
              </w:rPr>
            </w:pPr>
            <w:r>
              <w:rPr>
                <w:rFonts w:ascii="Arial" w:hAnsi="Arial" w:cs="Arial"/>
                <w:b/>
                <w:color w:val="000000"/>
                <w:sz w:val="16"/>
                <w:szCs w:val="16"/>
              </w:rPr>
              <w:t>Паспортные данные:</w:t>
            </w:r>
          </w:p>
        </w:tc>
        <w:tc>
          <w:tcPr>
            <w:tcW w:w="6967" w:type="dxa"/>
            <w:shd w:val="clear" w:color="auto" w:fill="auto"/>
            <w:vAlign w:val="center"/>
          </w:tcPr>
          <w:p>
            <w:pPr>
              <w:rPr>
                <w:rFonts w:ascii="Arial" w:hAnsi="Arial" w:cs="Arial"/>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1" w:type="dxa"/>
            <w:shd w:val="clear" w:color="auto" w:fill="F2F2F2"/>
            <w:vAlign w:val="center"/>
          </w:tcPr>
          <w:p>
            <w:pPr>
              <w:rPr>
                <w:rFonts w:ascii="Arial" w:hAnsi="Arial" w:cs="Arial"/>
                <w:b/>
                <w:color w:val="000000"/>
                <w:sz w:val="16"/>
                <w:szCs w:val="16"/>
              </w:rPr>
            </w:pPr>
            <w:r>
              <w:rPr>
                <w:rFonts w:ascii="Arial" w:hAnsi="Arial" w:cs="Arial"/>
                <w:b/>
                <w:color w:val="000000"/>
                <w:sz w:val="16"/>
                <w:szCs w:val="16"/>
              </w:rPr>
              <w:t>Транспортное средство:</w:t>
            </w:r>
          </w:p>
        </w:tc>
        <w:tc>
          <w:tcPr>
            <w:tcW w:w="6967" w:type="dxa"/>
            <w:shd w:val="clear" w:color="auto" w:fill="auto"/>
            <w:vAlign w:val="center"/>
          </w:tcPr>
          <w:p>
            <w:pPr>
              <w:rPr>
                <w:rFonts w:ascii="Arial" w:hAnsi="Arial" w:cs="Arial"/>
                <w:color w:val="000000"/>
                <w:sz w:val="16"/>
                <w:szCs w:val="1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1" w:type="dxa"/>
            <w:shd w:val="clear" w:color="auto" w:fill="F2F2F2"/>
            <w:vAlign w:val="center"/>
          </w:tcPr>
          <w:p>
            <w:pPr>
              <w:rPr>
                <w:rFonts w:ascii="Arial" w:hAnsi="Arial" w:cs="Arial"/>
                <w:b/>
                <w:bCs/>
                <w:color w:val="000000"/>
                <w:sz w:val="16"/>
                <w:szCs w:val="16"/>
              </w:rPr>
            </w:pPr>
            <w:r>
              <w:rPr>
                <w:rFonts w:ascii="Arial" w:hAnsi="Arial" w:cs="Arial"/>
                <w:b/>
                <w:bCs/>
                <w:color w:val="000000"/>
                <w:sz w:val="16"/>
                <w:szCs w:val="16"/>
              </w:rPr>
              <w:t>Стоимость услуг водителя при загрузке и выгрузке автомашины:</w:t>
            </w:r>
          </w:p>
        </w:tc>
        <w:tc>
          <w:tcPr>
            <w:tcW w:w="6967" w:type="dxa"/>
            <w:shd w:val="clear" w:color="auto" w:fill="auto"/>
            <w:vAlign w:val="center"/>
          </w:tcPr>
          <w:p>
            <w:pPr>
              <w:rPr>
                <w:rFonts w:ascii="Arial" w:hAnsi="Arial" w:cs="Arial"/>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1" w:type="dxa"/>
            <w:shd w:val="clear" w:color="auto" w:fill="F2F2F2"/>
            <w:vAlign w:val="center"/>
          </w:tcPr>
          <w:p>
            <w:pPr>
              <w:rPr>
                <w:rFonts w:ascii="Arial" w:hAnsi="Arial" w:cs="Arial"/>
                <w:b/>
                <w:bCs/>
                <w:color w:val="000000"/>
                <w:sz w:val="16"/>
                <w:szCs w:val="16"/>
                <w:lang w:val="en-US"/>
              </w:rPr>
            </w:pPr>
            <w:r>
              <w:rPr>
                <w:rFonts w:ascii="Arial" w:hAnsi="Arial" w:cs="Arial"/>
                <w:b/>
                <w:bCs/>
                <w:color w:val="000000"/>
                <w:sz w:val="16"/>
                <w:szCs w:val="16"/>
              </w:rPr>
              <w:t>Страхование</w:t>
            </w:r>
            <w:r>
              <w:rPr>
                <w:rFonts w:ascii="Arial" w:hAnsi="Arial" w:cs="Arial"/>
                <w:b/>
                <w:bCs/>
                <w:color w:val="000000"/>
                <w:sz w:val="16"/>
                <w:szCs w:val="16"/>
                <w:lang w:val="en-US"/>
              </w:rPr>
              <w:t>:</w:t>
            </w:r>
          </w:p>
        </w:tc>
        <w:tc>
          <w:tcPr>
            <w:tcW w:w="6967" w:type="dxa"/>
            <w:shd w:val="clear" w:color="auto" w:fill="auto"/>
            <w:vAlign w:val="center"/>
          </w:tcPr>
          <w:p>
            <w:pPr>
              <w:rPr>
                <w:rFonts w:ascii="Arial" w:hAnsi="Arial" w:cs="Arial"/>
                <w:color w:val="000000"/>
                <w:sz w:val="16"/>
                <w:szCs w:val="16"/>
              </w:rPr>
            </w:pPr>
          </w:p>
        </w:tc>
      </w:tr>
    </w:tbl>
    <w:p>
      <w:pPr>
        <w:jc w:val="both"/>
        <w:rPr>
          <w:b/>
          <w:color w:val="000000"/>
          <w:sz w:val="16"/>
          <w:szCs w:val="16"/>
        </w:rPr>
      </w:pPr>
    </w:p>
    <w:p>
      <w:pPr>
        <w:ind w:left="-426" w:firstLine="426"/>
        <w:jc w:val="both"/>
        <w:rPr>
          <w:color w:val="000000"/>
          <w:sz w:val="16"/>
          <w:szCs w:val="16"/>
        </w:rPr>
      </w:pPr>
      <w:r>
        <w:rPr>
          <w:color w:val="000000"/>
          <w:sz w:val="16"/>
          <w:szCs w:val="16"/>
        </w:rPr>
        <w:t>* Условия выполнения настоящей Заявки определяются: 1) Настоящей Заявкой на перевозку груза, 2) Договором, 3) Федеральным законом №259-ФЗ от 08.11.2007 г. «Устав автомобильного транспорта и городского наземного электрического транспорта».</w:t>
      </w:r>
    </w:p>
    <w:p>
      <w:pPr>
        <w:ind w:left="-426" w:firstLine="426"/>
        <w:jc w:val="both"/>
        <w:rPr>
          <w:color w:val="000000"/>
          <w:sz w:val="16"/>
          <w:szCs w:val="16"/>
        </w:rPr>
      </w:pPr>
      <w:r>
        <w:rPr>
          <w:color w:val="000000"/>
          <w:sz w:val="16"/>
          <w:szCs w:val="16"/>
        </w:rPr>
        <w:t>* ИСПОЛНИТЕЛЬ обязан своевременно подать Транспортное средство под погрузку, соответствующее всем необходимым требованиям для выполнения Заявки на перевозку груза.</w:t>
      </w:r>
    </w:p>
    <w:p>
      <w:pPr>
        <w:ind w:left="-426" w:firstLine="426"/>
        <w:jc w:val="both"/>
        <w:rPr>
          <w:color w:val="000000"/>
          <w:sz w:val="16"/>
          <w:szCs w:val="16"/>
        </w:rPr>
      </w:pPr>
      <w:r>
        <w:rPr>
          <w:color w:val="000000"/>
          <w:sz w:val="16"/>
          <w:szCs w:val="16"/>
        </w:rPr>
        <w:t xml:space="preserve">* В случае отмены (отзыва) Заявки Заказчиком после её подтверждения в день погрузки или нарушения Заказчиком срока для отзыва Заявки на перевозку грузов, установленного п. 3.6 Договора, Заказчик обязан оплатить Исполнителю расходы, связанные с резервированием и подготовкой транспортного средства к перевозке, в следующих размерах: </w:t>
      </w:r>
      <w:r>
        <w:rPr>
          <w:color w:val="000000"/>
          <w:sz w:val="16"/>
          <w:szCs w:val="16"/>
          <w:lang w:val="en-US"/>
        </w:rPr>
        <w:t>I</w:t>
      </w:r>
      <w:r>
        <w:rPr>
          <w:color w:val="000000"/>
          <w:sz w:val="16"/>
          <w:szCs w:val="16"/>
        </w:rPr>
        <w:t xml:space="preserve">) при городских и пригородных перевозках – минимальную стоимость работы машины согласно Приложению № 2 к настоящему Договору, </w:t>
      </w:r>
      <w:r>
        <w:rPr>
          <w:color w:val="000000"/>
          <w:sz w:val="16"/>
          <w:szCs w:val="16"/>
          <w:lang w:val="en-US"/>
        </w:rPr>
        <w:t>II</w:t>
      </w:r>
      <w:r>
        <w:rPr>
          <w:color w:val="000000"/>
          <w:sz w:val="16"/>
          <w:szCs w:val="16"/>
        </w:rPr>
        <w:t>) при междугородних перевозках – 20% от стоимости, указанной в Заявке.</w:t>
      </w:r>
    </w:p>
    <w:p>
      <w:pPr>
        <w:tabs>
          <w:tab w:val="left" w:pos="142"/>
        </w:tabs>
        <w:ind w:left="-426" w:firstLine="426"/>
        <w:jc w:val="both"/>
        <w:rPr>
          <w:color w:val="000000"/>
          <w:sz w:val="16"/>
          <w:szCs w:val="16"/>
        </w:rPr>
      </w:pPr>
      <w:r>
        <w:rPr>
          <w:color w:val="000000"/>
          <w:sz w:val="16"/>
          <w:szCs w:val="16"/>
        </w:rPr>
        <w:t xml:space="preserve">* В случае ночного простоя транспортного средства при городских и пригородных перевозках такой простой оплачивается Заказчиком на основании счета Исполнителя в течение 3 (трех) банковских дней с момента выставления счета из расчета: </w:t>
      </w:r>
    </w:p>
    <w:p>
      <w:pPr>
        <w:tabs>
          <w:tab w:val="left" w:pos="142"/>
        </w:tabs>
        <w:jc w:val="both"/>
        <w:rPr>
          <w:color w:val="000000"/>
          <w:sz w:val="16"/>
          <w:szCs w:val="16"/>
        </w:rPr>
      </w:pPr>
      <w:r>
        <w:rPr>
          <w:color w:val="000000"/>
          <w:sz w:val="16"/>
          <w:szCs w:val="16"/>
          <w:lang w:val="en-US"/>
        </w:rPr>
        <w:t>I</w:t>
      </w:r>
      <w:r>
        <w:rPr>
          <w:color w:val="000000"/>
          <w:sz w:val="16"/>
          <w:szCs w:val="16"/>
        </w:rPr>
        <w:t xml:space="preserve">) до 00 час. 00 мин. – полный час работы машины, </w:t>
      </w:r>
    </w:p>
    <w:p>
      <w:pPr>
        <w:tabs>
          <w:tab w:val="left" w:pos="142"/>
        </w:tabs>
        <w:jc w:val="both"/>
        <w:rPr>
          <w:color w:val="000000"/>
          <w:sz w:val="16"/>
          <w:szCs w:val="16"/>
        </w:rPr>
      </w:pPr>
      <w:r>
        <w:rPr>
          <w:color w:val="000000"/>
          <w:sz w:val="16"/>
          <w:szCs w:val="16"/>
          <w:lang w:val="en-US"/>
        </w:rPr>
        <w:t>II</w:t>
      </w:r>
      <w:r>
        <w:rPr>
          <w:color w:val="000000"/>
          <w:sz w:val="16"/>
          <w:szCs w:val="16"/>
        </w:rPr>
        <w:t xml:space="preserve">) с 00 час. 00 мин. до 06 час. 00 мин.- пол часа работы машины, </w:t>
      </w:r>
    </w:p>
    <w:p>
      <w:pPr>
        <w:tabs>
          <w:tab w:val="left" w:pos="142"/>
        </w:tabs>
        <w:jc w:val="both"/>
        <w:rPr>
          <w:color w:val="000000"/>
          <w:sz w:val="16"/>
          <w:szCs w:val="16"/>
        </w:rPr>
      </w:pPr>
      <w:r>
        <w:rPr>
          <w:color w:val="000000"/>
          <w:sz w:val="16"/>
          <w:szCs w:val="16"/>
          <w:lang w:val="en-US"/>
        </w:rPr>
        <w:t>III</w:t>
      </w:r>
      <w:r>
        <w:rPr>
          <w:color w:val="000000"/>
          <w:sz w:val="16"/>
          <w:szCs w:val="16"/>
        </w:rPr>
        <w:t>) с 06 час. 00 мин. – полный час работы машины.</w:t>
      </w:r>
    </w:p>
    <w:p>
      <w:pPr>
        <w:ind w:left="-426" w:firstLine="426"/>
        <w:jc w:val="both"/>
        <w:rPr>
          <w:color w:val="000000"/>
          <w:sz w:val="16"/>
          <w:szCs w:val="16"/>
        </w:rPr>
      </w:pPr>
      <w:r>
        <w:rPr>
          <w:color w:val="000000"/>
          <w:sz w:val="16"/>
          <w:szCs w:val="16"/>
        </w:rPr>
        <w:t>При этом, транспортное средство, которое осталось не разгруженным при городских и пригородных перевозках, Исполнитель обязан поставить на платную стоянку. Заказчик обязан возместить Исполнителю расходы за платную стоянку в течение 3 (трех) банковских дней с момента выставления счета Исполнителем.</w:t>
      </w:r>
    </w:p>
    <w:p>
      <w:pPr>
        <w:ind w:left="-426" w:firstLine="426"/>
        <w:jc w:val="both"/>
        <w:rPr>
          <w:color w:val="000000"/>
          <w:sz w:val="16"/>
          <w:szCs w:val="16"/>
        </w:rPr>
      </w:pPr>
      <w:r>
        <w:rPr>
          <w:color w:val="000000"/>
          <w:sz w:val="16"/>
          <w:szCs w:val="16"/>
        </w:rPr>
        <w:t>*</w:t>
      </w:r>
      <w:r>
        <w:rPr>
          <w:snapToGrid w:val="0"/>
          <w:color w:val="000000"/>
          <w:sz w:val="16"/>
          <w:szCs w:val="16"/>
        </w:rPr>
        <w:t>При городских перевозках Заказчик обязан обеспечить осуществление загрузки и выгрузки транспорта в течение 2 часов - на загрузку и 2 часов на выгрузку. Превышение указанного времени, а также задержка транспорта по иным причинам влечет за собой увеличение стоимости перевозки (вознаграждения), согласно Приложению № 2. При междугородних перевозках Заказчик обязан обеспечить осуществление загрузки и выгрузки транспорта в течение 4 часов - на загрузку и 4 часов на выгрузку. Превышение указанного времени, а также задержка транспорта по иным причинам влечет за собой увеличение стоимости перевозки (вознаграждения), согласно Приложению № 2.</w:t>
      </w:r>
    </w:p>
    <w:p>
      <w:pPr>
        <w:ind w:left="-426" w:firstLine="426"/>
        <w:jc w:val="both"/>
        <w:rPr>
          <w:color w:val="000000"/>
          <w:sz w:val="16"/>
          <w:szCs w:val="16"/>
        </w:rPr>
      </w:pPr>
      <w:r>
        <w:rPr>
          <w:color w:val="000000"/>
          <w:sz w:val="16"/>
          <w:szCs w:val="16"/>
        </w:rPr>
        <w:t>* Суточный простой транспортного средства под загрузкой (разгрузкой) при междугородних перевозках оплачивается Заказчиком на основании счета Исполнителя в течение 5 (пяти) банковских дней с момента выставления счета из расчета: 8000 рублей каждые сутки простоя. При этом, неполные сутки простоя считаются как полные.</w:t>
      </w:r>
    </w:p>
    <w:p>
      <w:pPr>
        <w:widowControl w:val="0"/>
        <w:tabs>
          <w:tab w:val="left" w:pos="142"/>
        </w:tabs>
        <w:ind w:left="-426" w:firstLine="426"/>
        <w:jc w:val="both"/>
        <w:rPr>
          <w:snapToGrid w:val="0"/>
          <w:color w:val="000000"/>
          <w:sz w:val="16"/>
          <w:szCs w:val="16"/>
        </w:rPr>
      </w:pPr>
      <w:r>
        <w:rPr>
          <w:color w:val="000000"/>
          <w:sz w:val="16"/>
          <w:szCs w:val="16"/>
        </w:rPr>
        <w:t xml:space="preserve">* </w:t>
      </w:r>
      <w:r>
        <w:rPr>
          <w:snapToGrid w:val="0"/>
          <w:color w:val="000000"/>
          <w:sz w:val="16"/>
          <w:szCs w:val="16"/>
        </w:rPr>
        <w:t xml:space="preserve">По окончании перевозки (в момент выгрузки груза) и в случае возникновения у Заказчика претензий по работе водителя, сохранности и количеству доставленного груза, иных претензий, должны быть составлены следующие документы: </w:t>
      </w:r>
      <w:r>
        <w:rPr>
          <w:color w:val="000000"/>
          <w:sz w:val="16"/>
          <w:szCs w:val="16"/>
        </w:rPr>
        <w:t>претензия Заказчика с обоснованием стоимости испорченного (утраченного) груза, акт о недостаче (порче) груза, составленный по образцу Приложения № 3 к настоящему Договору, подписанный в комиссии из четырех человек с обязательной с подписью водителя,</w:t>
      </w:r>
      <w:r>
        <w:rPr>
          <w:snapToGrid w:val="0"/>
          <w:color w:val="000000"/>
          <w:sz w:val="16"/>
          <w:szCs w:val="16"/>
        </w:rPr>
        <w:t xml:space="preserve"> </w:t>
      </w:r>
      <w:r>
        <w:rPr>
          <w:color w:val="000000"/>
          <w:sz w:val="16"/>
          <w:szCs w:val="16"/>
        </w:rPr>
        <w:t>товарная или товарно-транспортная или транспортная накладная с вычеркнутой испорченной или утраченной позицией,</w:t>
      </w:r>
      <w:r>
        <w:rPr>
          <w:snapToGrid w:val="0"/>
          <w:color w:val="000000"/>
          <w:sz w:val="16"/>
          <w:szCs w:val="16"/>
        </w:rPr>
        <w:t xml:space="preserve"> </w:t>
      </w:r>
      <w:r>
        <w:rPr>
          <w:color w:val="000000"/>
          <w:sz w:val="16"/>
          <w:szCs w:val="16"/>
        </w:rPr>
        <w:t>объяснительная водителя.</w:t>
      </w:r>
    </w:p>
    <w:p>
      <w:pPr>
        <w:widowControl w:val="0"/>
        <w:tabs>
          <w:tab w:val="left" w:pos="142"/>
        </w:tabs>
        <w:ind w:left="-426" w:firstLine="426"/>
        <w:jc w:val="both"/>
        <w:rPr>
          <w:color w:val="000000"/>
          <w:sz w:val="16"/>
          <w:szCs w:val="16"/>
        </w:rPr>
      </w:pPr>
      <w:r>
        <w:rPr>
          <w:snapToGrid w:val="0"/>
          <w:color w:val="000000"/>
          <w:sz w:val="16"/>
          <w:szCs w:val="16"/>
        </w:rPr>
        <w:t>Не составление в полном объеме вышеуказанных документов</w:t>
      </w:r>
      <w:r>
        <w:rPr>
          <w:color w:val="000000"/>
          <w:sz w:val="16"/>
          <w:szCs w:val="16"/>
        </w:rPr>
        <w:t>, свидетельствует об отсутствии каких-либо претензий со стороны Заказчика по оказанным услугам.</w:t>
      </w:r>
    </w:p>
    <w:p>
      <w:pPr>
        <w:ind w:left="-426" w:firstLine="426"/>
        <w:jc w:val="both"/>
        <w:rPr>
          <w:color w:val="000000"/>
          <w:sz w:val="16"/>
          <w:szCs w:val="16"/>
        </w:rPr>
      </w:pPr>
      <w:r>
        <w:rPr>
          <w:color w:val="000000"/>
          <w:sz w:val="16"/>
          <w:szCs w:val="16"/>
        </w:rPr>
        <w:t>* Настоящая Заявка считается действительной с момента подписания её обеими сторонами (подпись, печать). Заявка, переданная по электронной почте, имеет полную юридическую силу.</w:t>
      </w:r>
    </w:p>
    <w:p>
      <w:pPr>
        <w:ind w:left="-426" w:firstLine="426"/>
        <w:jc w:val="center"/>
        <w:rPr>
          <w:b/>
          <w:color w:val="000000"/>
          <w:sz w:val="16"/>
          <w:szCs w:val="16"/>
        </w:rPr>
      </w:pPr>
    </w:p>
    <w:tbl>
      <w:tblPr>
        <w:tblStyle w:val="4"/>
        <w:tblW w:w="0" w:type="auto"/>
        <w:jc w:val="center"/>
        <w:tblLayout w:type="autofit"/>
        <w:tblCellMar>
          <w:top w:w="0" w:type="dxa"/>
          <w:left w:w="108" w:type="dxa"/>
          <w:bottom w:w="0" w:type="dxa"/>
          <w:right w:w="108" w:type="dxa"/>
        </w:tblCellMar>
      </w:tblPr>
      <w:tblGrid>
        <w:gridCol w:w="5209"/>
        <w:gridCol w:w="5210"/>
      </w:tblGrid>
      <w:tr>
        <w:tblPrEx>
          <w:tblCellMar>
            <w:top w:w="0" w:type="dxa"/>
            <w:left w:w="108" w:type="dxa"/>
            <w:bottom w:w="0" w:type="dxa"/>
            <w:right w:w="108" w:type="dxa"/>
          </w:tblCellMar>
        </w:tblPrEx>
        <w:trPr>
          <w:jc w:val="center"/>
        </w:trPr>
        <w:tc>
          <w:tcPr>
            <w:tcW w:w="5209" w:type="dxa"/>
            <w:shd w:val="clear" w:color="auto" w:fill="auto"/>
          </w:tcPr>
          <w:p>
            <w:pPr>
              <w:jc w:val="both"/>
              <w:rPr>
                <w:color w:val="000000"/>
                <w:sz w:val="16"/>
                <w:szCs w:val="16"/>
              </w:rPr>
            </w:pPr>
          </w:p>
        </w:tc>
        <w:tc>
          <w:tcPr>
            <w:tcW w:w="5210" w:type="dxa"/>
            <w:shd w:val="clear" w:color="auto" w:fill="auto"/>
          </w:tcPr>
          <w:p>
            <w:pPr>
              <w:jc w:val="both"/>
              <w:rPr>
                <w:color w:val="000000"/>
                <w:sz w:val="16"/>
                <w:szCs w:val="16"/>
                <w:lang w:val="en-US"/>
              </w:rPr>
            </w:pPr>
          </w:p>
        </w:tc>
      </w:tr>
    </w:tbl>
    <w:p>
      <w:pPr>
        <w:tabs>
          <w:tab w:val="left" w:pos="3600"/>
        </w:tabs>
        <w:spacing w:line="140" w:lineRule="atLeast"/>
        <w:jc w:val="right"/>
        <w:rPr>
          <w:color w:val="000000"/>
          <w:sz w:val="18"/>
          <w:szCs w:val="18"/>
        </w:rPr>
      </w:pPr>
    </w:p>
    <w:p>
      <w:pPr>
        <w:tabs>
          <w:tab w:val="left" w:pos="3600"/>
        </w:tabs>
        <w:spacing w:line="140" w:lineRule="atLeast"/>
        <w:jc w:val="right"/>
        <w:rPr>
          <w:color w:val="000000"/>
          <w:sz w:val="18"/>
          <w:szCs w:val="18"/>
        </w:rPr>
      </w:pPr>
    </w:p>
    <w:p>
      <w:pPr>
        <w:tabs>
          <w:tab w:val="left" w:pos="2370"/>
          <w:tab w:val="left" w:pos="3600"/>
        </w:tabs>
        <w:spacing w:line="140" w:lineRule="atLeast"/>
        <w:rPr>
          <w:b/>
          <w:color w:val="000000"/>
        </w:rPr>
      </w:pPr>
      <w:r>
        <w:rPr>
          <w:b/>
          <w:color w:val="000000"/>
        </w:rPr>
        <w:tab/>
      </w:r>
      <w:r>
        <w:rPr>
          <w:b/>
          <w:color w:val="000000"/>
        </w:rPr>
        <w:tab/>
      </w:r>
    </w:p>
    <w:p>
      <w:pPr>
        <w:tabs>
          <w:tab w:val="left" w:pos="3600"/>
        </w:tabs>
        <w:spacing w:line="140" w:lineRule="atLeast"/>
        <w:jc w:val="right"/>
        <w:rPr>
          <w:b/>
          <w:color w:val="000000"/>
        </w:rPr>
      </w:pPr>
      <w:r>
        <w:rPr>
          <w:b/>
          <w:color w:val="000000"/>
        </w:rPr>
        <w:t>Приложение № 1.1</w:t>
      </w:r>
    </w:p>
    <w:p>
      <w:pPr>
        <w:tabs>
          <w:tab w:val="left" w:pos="3600"/>
        </w:tabs>
        <w:spacing w:line="140" w:lineRule="atLeast"/>
        <w:jc w:val="right"/>
        <w:rPr>
          <w:b/>
          <w:color w:val="000000"/>
        </w:rPr>
      </w:pPr>
      <w:r>
        <w:rPr>
          <w:b/>
          <w:color w:val="000000"/>
        </w:rPr>
        <w:t>к Договору на организацию перевозок автомобильным транспортом</w:t>
      </w:r>
    </w:p>
    <w:p>
      <w:pPr>
        <w:tabs>
          <w:tab w:val="left" w:pos="3600"/>
        </w:tabs>
        <w:spacing w:line="140" w:lineRule="atLeast"/>
        <w:jc w:val="right"/>
        <w:rPr>
          <w:b/>
          <w:color w:val="000000"/>
        </w:rPr>
      </w:pPr>
      <w:r>
        <w:rPr>
          <w:b/>
          <w:color w:val="000000"/>
        </w:rPr>
        <w:t>№ ____________от «_____» ___________ 2022 г.</w:t>
      </w:r>
    </w:p>
    <w:p>
      <w:pPr>
        <w:tabs>
          <w:tab w:val="left" w:pos="3600"/>
        </w:tabs>
        <w:spacing w:line="140" w:lineRule="atLeast"/>
        <w:jc w:val="right"/>
        <w:rPr>
          <w:b/>
          <w:color w:val="000000"/>
        </w:rPr>
      </w:pPr>
    </w:p>
    <w:p>
      <w:pPr>
        <w:tabs>
          <w:tab w:val="left" w:pos="3600"/>
        </w:tabs>
        <w:spacing w:line="140" w:lineRule="atLeast"/>
        <w:jc w:val="right"/>
        <w:rPr>
          <w:b/>
          <w:color w:val="000000"/>
        </w:rPr>
      </w:pPr>
    </w:p>
    <w:p>
      <w:pPr>
        <w:tabs>
          <w:tab w:val="left" w:pos="3600"/>
        </w:tabs>
        <w:spacing w:line="140" w:lineRule="atLeast"/>
        <w:rPr>
          <w:b/>
          <w:color w:val="000000"/>
        </w:rPr>
      </w:pPr>
      <w:r>
        <w:rPr>
          <w:b/>
          <w:color w:val="000000"/>
        </w:rPr>
        <w:t>1. url входа: «https://firstexpress.ru/crm» .</w:t>
      </w:r>
    </w:p>
    <w:p>
      <w:pPr>
        <w:tabs>
          <w:tab w:val="left" w:pos="3600"/>
        </w:tabs>
        <w:spacing w:line="140" w:lineRule="atLeast"/>
        <w:rPr>
          <w:b/>
          <w:color w:val="000000"/>
        </w:rPr>
      </w:pPr>
      <w:r>
        <w:rPr>
          <w:b/>
          <w:color w:val="000000"/>
        </w:rPr>
        <w:t>2. Логин/Пароль формируется автоматически и отправляется на электронную почту.</w:t>
      </w:r>
    </w:p>
    <w:p>
      <w:r>
        <w:rPr>
          <w:b/>
          <w:color w:val="000000"/>
        </w:rPr>
        <w:t>3. После входа в личный кабинет, Вы попадаете на Главную страницу: (</w:t>
      </w:r>
      <w:r>
        <w:t>Активные заказы – заказы, находящиеся в обработке или на исполнении, т.е. заказы со статусом: Новый заказ, Выдан. На исполнении.</w:t>
      </w:r>
    </w:p>
    <w:p>
      <w:r>
        <w:rPr>
          <w:i/>
        </w:rPr>
        <w:t>Не оплаченные счета</w:t>
      </w:r>
      <w:r>
        <w:t xml:space="preserve"> – выставленные счета за грузоперевозки, по которым оплата еще не поступила.)</w:t>
      </w:r>
    </w:p>
    <w:p>
      <w:r>
        <w:t>4. 2 Пункт меню Доставка:</w:t>
      </w:r>
    </w:p>
    <w:p>
      <w:r>
        <w:t xml:space="preserve">  Кликнув по пункту меню, Доставка Вы попадаете на страничку Заказов.</w:t>
      </w:r>
    </w:p>
    <w:p>
      <w:pPr>
        <w:tabs>
          <w:tab w:val="left" w:pos="3600"/>
        </w:tabs>
        <w:spacing w:line="140" w:lineRule="atLeast"/>
      </w:pPr>
      <w:r>
        <w:rPr>
          <w:rFonts w:ascii="Calibri" w:hAnsi="Calibri"/>
          <w:b/>
          <w:color w:val="000000"/>
        </w:rPr>
        <w:t>5.</w:t>
      </w:r>
      <w:r>
        <w:t xml:space="preserve"> Добавить Заказ. В разделе Доставка Вы можете самостоятельно добавить заявку на новую перевозку. После добавления нашим менеджерам придет оповещение о новой заявке. И далее заказ пойдет в обработку и на выдачу Водителю. В случае, если у менеджера возникнут вопросы по перевозке, он свяжется с Вами для уточнения деталей. При нажатии на кнопку «Добавить заказ» Вам откроется форма Заявки, где нужно указать необходимые параметры по Вашей перевозке, такие как Дата, Описание, Адреса и т.д.: Вложения – в данной вкладке есть возможность подкрепить схему проезда или любой другой файл, относящийся к данной перевозки. </w:t>
      </w:r>
    </w:p>
    <w:p>
      <w:pPr>
        <w:tabs>
          <w:tab w:val="left" w:pos="3600"/>
        </w:tabs>
        <w:spacing w:line="140" w:lineRule="atLeast"/>
      </w:pPr>
      <w:r>
        <w:t>После заполнения данных необходимо сохранить заказ, нажав на кнопку «Сохранить». Далее заказ попадет менеджеру на обработку, а Вы сможете отслеживать ход выполнения перевозки.</w:t>
      </w:r>
    </w:p>
    <w:p>
      <w:pPr>
        <w:tabs>
          <w:tab w:val="left" w:pos="3600"/>
        </w:tabs>
        <w:spacing w:line="140" w:lineRule="atLeast"/>
        <w:jc w:val="right"/>
        <w:rPr>
          <w:b/>
          <w:color w:val="000000"/>
        </w:rPr>
      </w:pPr>
    </w:p>
    <w:p>
      <w:pPr>
        <w:tabs>
          <w:tab w:val="left" w:pos="3600"/>
        </w:tabs>
        <w:spacing w:line="140" w:lineRule="atLeast"/>
      </w:pPr>
    </w:p>
    <w:p>
      <w:pPr>
        <w:tabs>
          <w:tab w:val="left" w:pos="3600"/>
        </w:tabs>
        <w:spacing w:line="140" w:lineRule="atLeast"/>
      </w:pPr>
      <w:r>
        <w:drawing>
          <wp:inline distT="0" distB="0" distL="0" distR="0">
            <wp:extent cx="6469380" cy="3162300"/>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srcRect/>
                    <a:stretch>
                      <a:fillRect/>
                    </a:stretch>
                  </pic:blipFill>
                  <pic:spPr>
                    <a:xfrm>
                      <a:off x="0" y="0"/>
                      <a:ext cx="6469380" cy="3162300"/>
                    </a:xfrm>
                    <a:prstGeom prst="rect">
                      <a:avLst/>
                    </a:prstGeom>
                    <a:noFill/>
                    <a:ln w="9525">
                      <a:noFill/>
                      <a:miter lim="800000"/>
                      <a:headEnd/>
                      <a:tailEnd/>
                    </a:ln>
                  </pic:spPr>
                </pic:pic>
              </a:graphicData>
            </a:graphic>
          </wp:inline>
        </w:drawing>
      </w:r>
    </w:p>
    <w:p>
      <w:pPr>
        <w:tabs>
          <w:tab w:val="left" w:pos="3600"/>
        </w:tabs>
        <w:spacing w:line="140" w:lineRule="atLeast"/>
      </w:pPr>
    </w:p>
    <w:p>
      <w:pPr>
        <w:tabs>
          <w:tab w:val="left" w:pos="3600"/>
        </w:tabs>
        <w:spacing w:line="140" w:lineRule="atLeast"/>
        <w:rPr>
          <w:b/>
          <w:color w:val="000000"/>
        </w:rPr>
      </w:pPr>
      <w:r>
        <w:rPr>
          <w:b/>
          <w:color w:val="000000"/>
        </w:rPr>
        <w:drawing>
          <wp:inline distT="0" distB="0" distL="0" distR="0">
            <wp:extent cx="4838700" cy="14782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srcRect/>
                    <a:stretch>
                      <a:fillRect/>
                    </a:stretch>
                  </pic:blipFill>
                  <pic:spPr>
                    <a:xfrm>
                      <a:off x="0" y="0"/>
                      <a:ext cx="4838700" cy="1478280"/>
                    </a:xfrm>
                    <a:prstGeom prst="rect">
                      <a:avLst/>
                    </a:prstGeom>
                    <a:noFill/>
                    <a:ln w="9525">
                      <a:noFill/>
                      <a:miter lim="800000"/>
                      <a:headEnd/>
                      <a:tailEnd/>
                    </a:ln>
                  </pic:spPr>
                </pic:pic>
              </a:graphicData>
            </a:graphic>
          </wp:inline>
        </w:drawing>
      </w:r>
    </w:p>
    <w:p>
      <w:pPr>
        <w:tabs>
          <w:tab w:val="left" w:pos="3600"/>
        </w:tabs>
        <w:spacing w:line="140" w:lineRule="atLeast"/>
        <w:jc w:val="right"/>
        <w:rPr>
          <w:b/>
          <w:color w:val="000000"/>
        </w:rPr>
      </w:pPr>
    </w:p>
    <w:p>
      <w:pPr>
        <w:tabs>
          <w:tab w:val="left" w:pos="3600"/>
        </w:tabs>
        <w:spacing w:line="140" w:lineRule="atLeast"/>
        <w:jc w:val="right"/>
        <w:rPr>
          <w:b/>
          <w:color w:val="000000"/>
        </w:rPr>
      </w:pPr>
    </w:p>
    <w:p>
      <w:pPr>
        <w:tabs>
          <w:tab w:val="left" w:pos="3600"/>
        </w:tabs>
        <w:spacing w:line="140" w:lineRule="atLeast"/>
        <w:jc w:val="right"/>
        <w:rPr>
          <w:b/>
          <w:color w:val="000000"/>
        </w:rPr>
      </w:pPr>
    </w:p>
    <w:p>
      <w:pPr>
        <w:tabs>
          <w:tab w:val="left" w:pos="3600"/>
        </w:tabs>
        <w:spacing w:line="140" w:lineRule="atLeast"/>
        <w:jc w:val="right"/>
        <w:rPr>
          <w:b/>
          <w:color w:val="000000"/>
        </w:rPr>
      </w:pPr>
    </w:p>
    <w:p>
      <w:pPr>
        <w:tabs>
          <w:tab w:val="left" w:pos="3600"/>
        </w:tabs>
        <w:spacing w:line="140" w:lineRule="atLeast"/>
        <w:jc w:val="right"/>
        <w:rPr>
          <w:b/>
          <w:color w:val="000000"/>
        </w:rPr>
      </w:pPr>
    </w:p>
    <w:p>
      <w:pPr>
        <w:tabs>
          <w:tab w:val="left" w:pos="3600"/>
        </w:tabs>
        <w:spacing w:line="140" w:lineRule="atLeast"/>
        <w:jc w:val="right"/>
        <w:rPr>
          <w:b/>
          <w:color w:val="000000"/>
        </w:rPr>
      </w:pPr>
    </w:p>
    <w:p>
      <w:pPr>
        <w:tabs>
          <w:tab w:val="left" w:pos="3600"/>
        </w:tabs>
        <w:spacing w:line="140" w:lineRule="atLeast"/>
        <w:rPr>
          <w:b/>
          <w:color w:val="000000"/>
        </w:rPr>
      </w:pPr>
    </w:p>
    <w:p>
      <w:pPr>
        <w:tabs>
          <w:tab w:val="left" w:pos="3600"/>
        </w:tabs>
        <w:spacing w:line="140" w:lineRule="atLeast"/>
        <w:jc w:val="right"/>
        <w:rPr>
          <w:b/>
          <w:color w:val="000000"/>
        </w:rPr>
      </w:pPr>
    </w:p>
    <w:p>
      <w:pPr>
        <w:tabs>
          <w:tab w:val="left" w:pos="3600"/>
        </w:tabs>
        <w:spacing w:line="140" w:lineRule="atLeast"/>
        <w:jc w:val="right"/>
        <w:rPr>
          <w:b/>
          <w:color w:val="000000"/>
        </w:rPr>
      </w:pPr>
    </w:p>
    <w:p>
      <w:pPr>
        <w:tabs>
          <w:tab w:val="left" w:pos="3600"/>
        </w:tabs>
        <w:spacing w:line="140" w:lineRule="atLeast"/>
        <w:jc w:val="right"/>
        <w:rPr>
          <w:b/>
          <w:color w:val="000000"/>
        </w:rPr>
      </w:pPr>
    </w:p>
    <w:p>
      <w:pPr>
        <w:tabs>
          <w:tab w:val="left" w:pos="3600"/>
        </w:tabs>
        <w:spacing w:line="140" w:lineRule="atLeast"/>
        <w:jc w:val="right"/>
        <w:rPr>
          <w:b/>
          <w:color w:val="000000"/>
        </w:rPr>
      </w:pPr>
    </w:p>
    <w:p>
      <w:pPr>
        <w:tabs>
          <w:tab w:val="left" w:pos="3600"/>
        </w:tabs>
        <w:spacing w:line="140" w:lineRule="atLeast"/>
        <w:rPr>
          <w:b/>
          <w:color w:val="000000"/>
          <w:lang w:val="en-US"/>
        </w:rPr>
      </w:pPr>
    </w:p>
    <w:p>
      <w:pPr>
        <w:tabs>
          <w:tab w:val="left" w:pos="3600"/>
        </w:tabs>
        <w:spacing w:line="140" w:lineRule="atLeast"/>
        <w:jc w:val="right"/>
        <w:rPr>
          <w:b/>
          <w:color w:val="000000"/>
        </w:rPr>
      </w:pPr>
      <w:r>
        <w:rPr>
          <w:b/>
          <w:color w:val="000000"/>
        </w:rPr>
        <w:t>Приложение № 2</w:t>
      </w:r>
    </w:p>
    <w:p>
      <w:pPr>
        <w:tabs>
          <w:tab w:val="left" w:pos="3600"/>
        </w:tabs>
        <w:spacing w:line="140" w:lineRule="atLeast"/>
        <w:jc w:val="right"/>
        <w:rPr>
          <w:b/>
          <w:snapToGrid w:val="0"/>
          <w:color w:val="000000"/>
        </w:rPr>
      </w:pPr>
      <w:r>
        <w:rPr>
          <w:b/>
          <w:color w:val="000000"/>
        </w:rPr>
        <w:t xml:space="preserve">к Договору </w:t>
      </w:r>
      <w:r>
        <w:rPr>
          <w:b/>
          <w:snapToGrid w:val="0"/>
          <w:color w:val="000000"/>
        </w:rPr>
        <w:t>на организацию перевозок автомобильным транспортом</w:t>
      </w:r>
    </w:p>
    <w:p>
      <w:pPr>
        <w:tabs>
          <w:tab w:val="left" w:pos="3600"/>
        </w:tabs>
        <w:spacing w:line="140" w:lineRule="atLeast"/>
        <w:jc w:val="right"/>
        <w:rPr>
          <w:b/>
          <w:color w:val="000000"/>
        </w:rPr>
      </w:pPr>
      <w:r>
        <w:rPr>
          <w:b/>
          <w:snapToGrid w:val="0"/>
        </w:rPr>
        <w:t xml:space="preserve">                                                </w:t>
      </w:r>
      <w:r>
        <w:rPr>
          <w:b/>
          <w:snapToGrid w:val="0"/>
          <w:color w:val="000000"/>
        </w:rPr>
        <w:t xml:space="preserve">№ _____________ </w:t>
      </w:r>
      <w:r>
        <w:rPr>
          <w:b/>
          <w:color w:val="000000"/>
        </w:rPr>
        <w:t xml:space="preserve">от </w:t>
      </w:r>
      <w:r>
        <w:rPr>
          <w:b/>
          <w:snapToGrid w:val="0"/>
        </w:rPr>
        <w:t>«____» ______________ 2022 г.</w:t>
      </w:r>
    </w:p>
    <w:p>
      <w:pPr>
        <w:widowControl w:val="0"/>
        <w:tabs>
          <w:tab w:val="center" w:pos="283"/>
        </w:tabs>
        <w:jc w:val="center"/>
        <w:rPr>
          <w:snapToGrid w:val="0"/>
          <w:color w:val="000000"/>
        </w:rPr>
      </w:pPr>
    </w:p>
    <w:p>
      <w:pPr>
        <w:jc w:val="center"/>
        <w:rPr>
          <w:b/>
        </w:rPr>
      </w:pPr>
      <w:r>
        <w:rPr>
          <w:b/>
        </w:rPr>
        <w:t>Тарифы «Каблук» (до 500 кг)</w:t>
      </w:r>
    </w:p>
    <w:tbl>
      <w:tblPr>
        <w:tblStyle w:val="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2541"/>
        <w:gridCol w:w="225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Тип доставки</w:t>
            </w:r>
          </w:p>
        </w:tc>
        <w:tc>
          <w:tcPr>
            <w:tcW w:w="4799" w:type="dxa"/>
            <w:gridSpan w:val="2"/>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Москва</w:t>
            </w:r>
          </w:p>
        </w:tc>
        <w:tc>
          <w:tcPr>
            <w:tcW w:w="270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В Подмосковье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2541"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Минимальная стоимость*</w:t>
            </w:r>
          </w:p>
        </w:tc>
        <w:tc>
          <w:tcPr>
            <w:tcW w:w="2258"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Дополнительный час</w:t>
            </w:r>
          </w:p>
        </w:tc>
        <w:tc>
          <w:tcPr>
            <w:tcW w:w="270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Расстояние в оба конца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96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b/>
                <w:sz w:val="20"/>
                <w:szCs w:val="20"/>
                <w:lang w:val="en-US"/>
              </w:rPr>
            </w:pPr>
            <w:r>
              <w:rPr>
                <w:b/>
                <w:sz w:val="20"/>
                <w:szCs w:val="20"/>
              </w:rPr>
              <w:t xml:space="preserve">Каблук 2 </w:t>
            </w:r>
          </w:p>
        </w:tc>
        <w:tc>
          <w:tcPr>
            <w:tcW w:w="25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xml:space="preserve">2600 руб. </w:t>
            </w:r>
          </w:p>
        </w:tc>
        <w:tc>
          <w:tcPr>
            <w:tcW w:w="225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700 руб.</w:t>
            </w:r>
          </w:p>
        </w:tc>
        <w:tc>
          <w:tcPr>
            <w:tcW w:w="270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+ 20 руб. 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6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b/>
                <w:sz w:val="20"/>
                <w:szCs w:val="20"/>
                <w:lang w:val="en-US"/>
              </w:rPr>
            </w:pPr>
            <w:r>
              <w:rPr>
                <w:b/>
                <w:sz w:val="20"/>
                <w:szCs w:val="20"/>
              </w:rPr>
              <w:t xml:space="preserve">Каблук 4 </w:t>
            </w:r>
          </w:p>
        </w:tc>
        <w:tc>
          <w:tcPr>
            <w:tcW w:w="25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xml:space="preserve">3600 руб. </w:t>
            </w:r>
          </w:p>
        </w:tc>
        <w:tc>
          <w:tcPr>
            <w:tcW w:w="225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700 руб.</w:t>
            </w:r>
          </w:p>
        </w:tc>
        <w:tc>
          <w:tcPr>
            <w:tcW w:w="270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+ 20 руб. 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6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b/>
                <w:sz w:val="20"/>
                <w:szCs w:val="20"/>
                <w:lang w:val="en-US"/>
              </w:rPr>
            </w:pPr>
            <w:r>
              <w:rPr>
                <w:b/>
                <w:sz w:val="20"/>
                <w:szCs w:val="20"/>
              </w:rPr>
              <w:t xml:space="preserve">Каблук Реф 4 </w:t>
            </w:r>
          </w:p>
        </w:tc>
        <w:tc>
          <w:tcPr>
            <w:tcW w:w="25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4500 руб.</w:t>
            </w:r>
          </w:p>
        </w:tc>
        <w:tc>
          <w:tcPr>
            <w:tcW w:w="225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800 руб.</w:t>
            </w:r>
          </w:p>
        </w:tc>
        <w:tc>
          <w:tcPr>
            <w:tcW w:w="270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+ 22 руб. 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6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b/>
                <w:sz w:val="20"/>
                <w:szCs w:val="20"/>
              </w:rPr>
            </w:pPr>
            <w:r>
              <w:rPr>
                <w:b/>
                <w:sz w:val="20"/>
                <w:szCs w:val="20"/>
              </w:rPr>
              <w:t xml:space="preserve">Каблук Реф 4 </w:t>
            </w:r>
          </w:p>
          <w:p>
            <w:pPr>
              <w:spacing w:line="276" w:lineRule="auto"/>
              <w:rPr>
                <w:b/>
                <w:sz w:val="20"/>
                <w:szCs w:val="20"/>
              </w:rPr>
            </w:pPr>
            <w:r>
              <w:rPr>
                <w:b/>
                <w:sz w:val="20"/>
                <w:szCs w:val="20"/>
              </w:rPr>
              <w:t xml:space="preserve">      (-10 до -18)</w:t>
            </w:r>
          </w:p>
        </w:tc>
        <w:tc>
          <w:tcPr>
            <w:tcW w:w="25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5400 руб.</w:t>
            </w:r>
          </w:p>
        </w:tc>
        <w:tc>
          <w:tcPr>
            <w:tcW w:w="225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800 руб.</w:t>
            </w:r>
          </w:p>
        </w:tc>
        <w:tc>
          <w:tcPr>
            <w:tcW w:w="270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+ 22 руб. км.</w:t>
            </w:r>
          </w:p>
        </w:tc>
      </w:tr>
    </w:tbl>
    <w:p>
      <w:pPr>
        <w:ind w:firstLine="3502" w:firstLineChars="1750"/>
        <w:jc w:val="both"/>
        <w:rPr>
          <w:b/>
        </w:rPr>
      </w:pPr>
      <w:r>
        <w:rPr>
          <w:b/>
        </w:rPr>
        <w:t>Тарифы «Соболь» (до 1 тонны)</w:t>
      </w:r>
    </w:p>
    <w:tbl>
      <w:tblPr>
        <w:tblStyle w:val="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2587"/>
        <w:gridCol w:w="2345"/>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68" w:type="dxa"/>
            <w:vMerge w:val="restart"/>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Тип доставки</w:t>
            </w:r>
          </w:p>
        </w:tc>
        <w:tc>
          <w:tcPr>
            <w:tcW w:w="4932" w:type="dxa"/>
            <w:gridSpan w:val="2"/>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Москва</w:t>
            </w:r>
          </w:p>
        </w:tc>
        <w:tc>
          <w:tcPr>
            <w:tcW w:w="2599"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В Подмосковье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2587"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Минимальная стоимость*</w:t>
            </w:r>
          </w:p>
        </w:tc>
        <w:tc>
          <w:tcPr>
            <w:tcW w:w="2345"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Дополнительный час</w:t>
            </w:r>
          </w:p>
        </w:tc>
        <w:tc>
          <w:tcPr>
            <w:tcW w:w="2599"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Расстояние в оба конца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68"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b/>
                <w:sz w:val="20"/>
                <w:szCs w:val="20"/>
              </w:rPr>
            </w:pPr>
            <w:r>
              <w:rPr>
                <w:bCs/>
              </w:rPr>
              <w:t>Соболь</w:t>
            </w:r>
            <w:r>
              <w:rPr>
                <w:b/>
                <w:sz w:val="20"/>
                <w:szCs w:val="20"/>
              </w:rPr>
              <w:t xml:space="preserve"> 2 </w:t>
            </w:r>
          </w:p>
        </w:tc>
        <w:tc>
          <w:tcPr>
            <w:tcW w:w="25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xml:space="preserve">3500 руб. </w:t>
            </w:r>
          </w:p>
        </w:tc>
        <w:tc>
          <w:tcPr>
            <w:tcW w:w="23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900 руб.</w:t>
            </w:r>
          </w:p>
        </w:tc>
        <w:tc>
          <w:tcPr>
            <w:tcW w:w="25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+ 22 руб. 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968"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b/>
                <w:sz w:val="20"/>
                <w:szCs w:val="20"/>
                <w:lang w:val="en-US"/>
              </w:rPr>
            </w:pPr>
            <w:r>
              <w:rPr>
                <w:bCs/>
              </w:rPr>
              <w:t>Соболь</w:t>
            </w:r>
            <w:r>
              <w:rPr>
                <w:b/>
                <w:sz w:val="20"/>
                <w:szCs w:val="20"/>
              </w:rPr>
              <w:t xml:space="preserve"> 4 </w:t>
            </w:r>
          </w:p>
        </w:tc>
        <w:tc>
          <w:tcPr>
            <w:tcW w:w="25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xml:space="preserve">4000 руб. </w:t>
            </w:r>
          </w:p>
        </w:tc>
        <w:tc>
          <w:tcPr>
            <w:tcW w:w="23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900 руб.</w:t>
            </w:r>
          </w:p>
        </w:tc>
        <w:tc>
          <w:tcPr>
            <w:tcW w:w="25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+ 22 руб. 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968"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bCs/>
                <w:sz w:val="20"/>
                <w:szCs w:val="20"/>
                <w:lang w:val="en-US"/>
              </w:rPr>
            </w:pPr>
            <w:r>
              <w:rPr>
                <w:bCs/>
              </w:rPr>
              <w:t>Соболь</w:t>
            </w:r>
            <w:r>
              <w:rPr>
                <w:b/>
                <w:sz w:val="20"/>
                <w:szCs w:val="20"/>
              </w:rPr>
              <w:t xml:space="preserve"> Реф 4 </w:t>
            </w:r>
          </w:p>
        </w:tc>
        <w:tc>
          <w:tcPr>
            <w:tcW w:w="25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5000 руб.</w:t>
            </w:r>
          </w:p>
        </w:tc>
        <w:tc>
          <w:tcPr>
            <w:tcW w:w="23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1000 руб.</w:t>
            </w:r>
          </w:p>
        </w:tc>
        <w:tc>
          <w:tcPr>
            <w:tcW w:w="25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+ 24 руб. 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968"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bCs/>
              </w:rPr>
            </w:pPr>
            <w:r>
              <w:rPr>
                <w:bCs/>
              </w:rPr>
              <w:t xml:space="preserve">Соболь Реф 4 </w:t>
            </w:r>
          </w:p>
          <w:p>
            <w:pPr>
              <w:spacing w:line="276" w:lineRule="auto"/>
              <w:rPr>
                <w:bCs/>
              </w:rPr>
            </w:pPr>
            <w:r>
              <w:rPr>
                <w:b/>
                <w:sz w:val="20"/>
                <w:szCs w:val="20"/>
              </w:rPr>
              <w:t xml:space="preserve">       (-10 до -18)</w:t>
            </w:r>
          </w:p>
        </w:tc>
        <w:tc>
          <w:tcPr>
            <w:tcW w:w="25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6000 руб.</w:t>
            </w:r>
          </w:p>
        </w:tc>
        <w:tc>
          <w:tcPr>
            <w:tcW w:w="23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1000 руб.</w:t>
            </w:r>
          </w:p>
        </w:tc>
        <w:tc>
          <w:tcPr>
            <w:tcW w:w="25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+ 24 руб. км.</w:t>
            </w:r>
          </w:p>
        </w:tc>
      </w:tr>
    </w:tbl>
    <w:p>
      <w:pPr>
        <w:ind w:firstLine="3402" w:firstLineChars="1700"/>
        <w:jc w:val="both"/>
        <w:rPr>
          <w:b/>
        </w:rPr>
      </w:pPr>
      <w:r>
        <w:rPr>
          <w:b/>
        </w:rPr>
        <w:t>Тарифы «Газель» (до 1.5 тонны)</w:t>
      </w:r>
    </w:p>
    <w:tbl>
      <w:tblPr>
        <w:tblStyle w:val="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624"/>
        <w:gridCol w:w="2365"/>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980" w:type="dxa"/>
            <w:vMerge w:val="restart"/>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Тип доставки</w:t>
            </w:r>
          </w:p>
        </w:tc>
        <w:tc>
          <w:tcPr>
            <w:tcW w:w="4989" w:type="dxa"/>
            <w:gridSpan w:val="2"/>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Москва</w:t>
            </w:r>
          </w:p>
        </w:tc>
        <w:tc>
          <w:tcPr>
            <w:tcW w:w="259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В Подмосковье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2624"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Минимальная стоимость*</w:t>
            </w:r>
          </w:p>
        </w:tc>
        <w:tc>
          <w:tcPr>
            <w:tcW w:w="2365"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Дополнительный час</w:t>
            </w:r>
          </w:p>
        </w:tc>
        <w:tc>
          <w:tcPr>
            <w:tcW w:w="259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Расстояние в оба конца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lang w:val="en-US"/>
              </w:rPr>
            </w:pPr>
            <w:r>
              <w:rPr>
                <w:rStyle w:val="8"/>
                <w:sz w:val="20"/>
                <w:szCs w:val="20"/>
              </w:rPr>
              <w:t>Газель</w:t>
            </w:r>
            <w:r>
              <w:rPr>
                <w:sz w:val="20"/>
                <w:szCs w:val="20"/>
              </w:rPr>
              <w:t xml:space="preserve"> </w:t>
            </w:r>
            <w:r>
              <w:rPr>
                <w:b/>
                <w:sz w:val="20"/>
                <w:szCs w:val="20"/>
              </w:rPr>
              <w:t xml:space="preserve">4 </w:t>
            </w:r>
          </w:p>
        </w:tc>
        <w:tc>
          <w:tcPr>
            <w:tcW w:w="262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xml:space="preserve">5000 руб. </w:t>
            </w:r>
          </w:p>
        </w:tc>
        <w:tc>
          <w:tcPr>
            <w:tcW w:w="23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1100 руб.</w:t>
            </w:r>
          </w:p>
        </w:tc>
        <w:tc>
          <w:tcPr>
            <w:tcW w:w="25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+ 24 руб. 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8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lang w:val="en-US"/>
              </w:rPr>
            </w:pPr>
            <w:r>
              <w:rPr>
                <w:rStyle w:val="8"/>
                <w:sz w:val="20"/>
                <w:szCs w:val="20"/>
              </w:rPr>
              <w:t>Газель ТТК</w:t>
            </w:r>
            <w:r>
              <w:rPr>
                <w:sz w:val="20"/>
                <w:szCs w:val="20"/>
              </w:rPr>
              <w:t xml:space="preserve"> </w:t>
            </w:r>
            <w:r>
              <w:rPr>
                <w:b/>
                <w:sz w:val="20"/>
                <w:szCs w:val="20"/>
              </w:rPr>
              <w:t>4</w:t>
            </w:r>
            <w:r>
              <w:rPr>
                <w:sz w:val="20"/>
                <w:szCs w:val="20"/>
              </w:rPr>
              <w:t xml:space="preserve"> </w:t>
            </w:r>
          </w:p>
        </w:tc>
        <w:tc>
          <w:tcPr>
            <w:tcW w:w="262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xml:space="preserve">5500 руб. </w:t>
            </w:r>
          </w:p>
        </w:tc>
        <w:tc>
          <w:tcPr>
            <w:tcW w:w="23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1100руб.</w:t>
            </w:r>
          </w:p>
        </w:tc>
        <w:tc>
          <w:tcPr>
            <w:tcW w:w="25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+ 24 руб. 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8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rStyle w:val="8"/>
                <w:lang w:val="en-US"/>
              </w:rPr>
            </w:pPr>
            <w:r>
              <w:rPr>
                <w:rStyle w:val="8"/>
                <w:sz w:val="20"/>
                <w:szCs w:val="20"/>
              </w:rPr>
              <w:t>Газель Реф</w:t>
            </w:r>
            <w:r>
              <w:rPr>
                <w:b/>
                <w:sz w:val="20"/>
                <w:szCs w:val="20"/>
              </w:rPr>
              <w:t xml:space="preserve"> 4</w:t>
            </w:r>
            <w:r>
              <w:rPr>
                <w:sz w:val="20"/>
                <w:szCs w:val="20"/>
              </w:rPr>
              <w:t xml:space="preserve"> </w:t>
            </w:r>
          </w:p>
        </w:tc>
        <w:tc>
          <w:tcPr>
            <w:tcW w:w="262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6000 руб.</w:t>
            </w:r>
          </w:p>
        </w:tc>
        <w:tc>
          <w:tcPr>
            <w:tcW w:w="23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1200 руб.</w:t>
            </w:r>
          </w:p>
        </w:tc>
        <w:tc>
          <w:tcPr>
            <w:tcW w:w="25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+ 25 руб.км.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8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b/>
                <w:bCs/>
                <w:sz w:val="20"/>
                <w:szCs w:val="20"/>
              </w:rPr>
            </w:pPr>
            <w:r>
              <w:rPr>
                <w:rStyle w:val="8"/>
                <w:sz w:val="20"/>
                <w:szCs w:val="20"/>
              </w:rPr>
              <w:t>Газель Реф</w:t>
            </w:r>
            <w:r>
              <w:rPr>
                <w:b/>
                <w:bCs/>
                <w:sz w:val="20"/>
                <w:szCs w:val="20"/>
              </w:rPr>
              <w:t xml:space="preserve"> 4 </w:t>
            </w:r>
          </w:p>
          <w:p>
            <w:pPr>
              <w:spacing w:line="276" w:lineRule="auto"/>
              <w:rPr>
                <w:rStyle w:val="8"/>
                <w:sz w:val="20"/>
                <w:szCs w:val="20"/>
              </w:rPr>
            </w:pPr>
            <w:r>
              <w:rPr>
                <w:b/>
                <w:bCs/>
                <w:sz w:val="20"/>
                <w:szCs w:val="20"/>
              </w:rPr>
              <w:t xml:space="preserve">    </w:t>
            </w:r>
            <w:r>
              <w:rPr>
                <w:b/>
                <w:sz w:val="20"/>
                <w:szCs w:val="20"/>
              </w:rPr>
              <w:t xml:space="preserve">  (-10 до -18)</w:t>
            </w:r>
          </w:p>
        </w:tc>
        <w:tc>
          <w:tcPr>
            <w:tcW w:w="262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7200 руб.</w:t>
            </w:r>
          </w:p>
        </w:tc>
        <w:tc>
          <w:tcPr>
            <w:tcW w:w="23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1200 руб.</w:t>
            </w:r>
          </w:p>
        </w:tc>
        <w:tc>
          <w:tcPr>
            <w:tcW w:w="25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+ 25 руб.км.</w:t>
            </w:r>
          </w:p>
        </w:tc>
      </w:tr>
    </w:tbl>
    <w:p>
      <w:pPr>
        <w:ind w:firstLine="3402" w:firstLineChars="1700"/>
        <w:jc w:val="both"/>
        <w:rPr>
          <w:b/>
        </w:rPr>
      </w:pPr>
      <w:r>
        <w:rPr>
          <w:b/>
        </w:rPr>
        <w:t xml:space="preserve">Тарифы «Газель» </w:t>
      </w:r>
      <w:r>
        <w:rPr>
          <w:b/>
          <w:lang w:val="en-US"/>
        </w:rPr>
        <w:t>XL</w:t>
      </w:r>
      <w:r>
        <w:rPr>
          <w:b/>
        </w:rPr>
        <w:t xml:space="preserve"> (до 2 тонн)</w:t>
      </w:r>
    </w:p>
    <w:tbl>
      <w:tblPr>
        <w:tblStyle w:val="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619"/>
        <w:gridCol w:w="2359"/>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76" w:type="dxa"/>
            <w:vMerge w:val="restart"/>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Тип доставки</w:t>
            </w:r>
          </w:p>
        </w:tc>
        <w:tc>
          <w:tcPr>
            <w:tcW w:w="4978" w:type="dxa"/>
            <w:gridSpan w:val="2"/>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Москва</w:t>
            </w:r>
          </w:p>
        </w:tc>
        <w:tc>
          <w:tcPr>
            <w:tcW w:w="2584"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В Подмосковье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2619"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Минимальная стоимость*</w:t>
            </w:r>
          </w:p>
        </w:tc>
        <w:tc>
          <w:tcPr>
            <w:tcW w:w="2359"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Дополнительный час</w:t>
            </w:r>
          </w:p>
        </w:tc>
        <w:tc>
          <w:tcPr>
            <w:tcW w:w="2584"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Расстояние в оба конца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76"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rPr>
                <w:sz w:val="20"/>
                <w:szCs w:val="20"/>
                <w:lang w:val="en-US"/>
              </w:rPr>
            </w:pPr>
            <w:r>
              <w:rPr>
                <w:rStyle w:val="8"/>
                <w:sz w:val="20"/>
                <w:szCs w:val="20"/>
              </w:rPr>
              <w:t>Газель</w:t>
            </w:r>
            <w:r>
              <w:rPr>
                <w:rStyle w:val="8"/>
                <w:sz w:val="20"/>
                <w:szCs w:val="20"/>
                <w:lang w:val="en-US"/>
              </w:rPr>
              <w:t xml:space="preserve"> XL</w:t>
            </w:r>
            <w:r>
              <w:rPr>
                <w:sz w:val="20"/>
                <w:szCs w:val="20"/>
              </w:rPr>
              <w:t xml:space="preserve"> </w:t>
            </w:r>
            <w:r>
              <w:rPr>
                <w:b/>
                <w:sz w:val="20"/>
                <w:szCs w:val="20"/>
              </w:rPr>
              <w:t xml:space="preserve">4 </w:t>
            </w:r>
          </w:p>
        </w:tc>
        <w:tc>
          <w:tcPr>
            <w:tcW w:w="261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bookmarkStart w:id="10" w:name="_GoBack"/>
            <w:bookmarkEnd w:id="10"/>
            <w:r>
              <w:rPr>
                <w:sz w:val="20"/>
                <w:szCs w:val="20"/>
              </w:rPr>
              <w:t>6000</w:t>
            </w:r>
            <w:r>
              <w:rPr>
                <w:sz w:val="20"/>
                <w:szCs w:val="20"/>
                <w:lang w:val="en-US"/>
              </w:rPr>
              <w:t xml:space="preserve"> </w:t>
            </w:r>
            <w:r>
              <w:rPr>
                <w:sz w:val="20"/>
                <w:szCs w:val="20"/>
              </w:rPr>
              <w:t xml:space="preserve">руб. </w:t>
            </w:r>
          </w:p>
        </w:tc>
        <w:tc>
          <w:tcPr>
            <w:tcW w:w="23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1200 руб.</w:t>
            </w:r>
          </w:p>
        </w:tc>
        <w:tc>
          <w:tcPr>
            <w:tcW w:w="25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+ 24руб. 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76"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rPr>
                <w:sz w:val="20"/>
                <w:szCs w:val="20"/>
                <w:lang w:val="en-US"/>
              </w:rPr>
            </w:pPr>
            <w:r>
              <w:rPr>
                <w:rStyle w:val="8"/>
                <w:sz w:val="20"/>
                <w:szCs w:val="20"/>
              </w:rPr>
              <w:t xml:space="preserve">Газель </w:t>
            </w:r>
            <w:r>
              <w:rPr>
                <w:rStyle w:val="8"/>
                <w:sz w:val="20"/>
                <w:szCs w:val="20"/>
                <w:lang w:val="en-US"/>
              </w:rPr>
              <w:t xml:space="preserve">XL </w:t>
            </w:r>
            <w:r>
              <w:rPr>
                <w:rStyle w:val="8"/>
                <w:sz w:val="20"/>
                <w:szCs w:val="20"/>
              </w:rPr>
              <w:t>ТТК</w:t>
            </w:r>
            <w:r>
              <w:rPr>
                <w:sz w:val="20"/>
                <w:szCs w:val="20"/>
              </w:rPr>
              <w:t xml:space="preserve"> </w:t>
            </w:r>
            <w:r>
              <w:rPr>
                <w:b/>
                <w:sz w:val="20"/>
                <w:szCs w:val="20"/>
              </w:rPr>
              <w:t>4</w:t>
            </w:r>
            <w:r>
              <w:rPr>
                <w:sz w:val="20"/>
                <w:szCs w:val="20"/>
              </w:rPr>
              <w:t xml:space="preserve"> </w:t>
            </w:r>
          </w:p>
        </w:tc>
        <w:tc>
          <w:tcPr>
            <w:tcW w:w="261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xml:space="preserve">6500 руб. </w:t>
            </w:r>
          </w:p>
        </w:tc>
        <w:tc>
          <w:tcPr>
            <w:tcW w:w="23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1200 руб.</w:t>
            </w:r>
          </w:p>
        </w:tc>
        <w:tc>
          <w:tcPr>
            <w:tcW w:w="25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+ 24 руб. 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76"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rPr>
                <w:rStyle w:val="8"/>
                <w:lang w:val="en-US"/>
              </w:rPr>
            </w:pPr>
            <w:r>
              <w:rPr>
                <w:rStyle w:val="8"/>
                <w:sz w:val="20"/>
                <w:szCs w:val="20"/>
              </w:rPr>
              <w:t xml:space="preserve">Газель </w:t>
            </w:r>
            <w:r>
              <w:rPr>
                <w:rStyle w:val="8"/>
                <w:sz w:val="20"/>
                <w:szCs w:val="20"/>
                <w:lang w:val="en-US"/>
              </w:rPr>
              <w:t xml:space="preserve">XL </w:t>
            </w:r>
            <w:r>
              <w:rPr>
                <w:rStyle w:val="8"/>
                <w:sz w:val="20"/>
                <w:szCs w:val="20"/>
              </w:rPr>
              <w:t>Реф</w:t>
            </w:r>
            <w:r>
              <w:rPr>
                <w:b/>
                <w:sz w:val="20"/>
                <w:szCs w:val="20"/>
              </w:rPr>
              <w:t xml:space="preserve"> 4</w:t>
            </w:r>
            <w:r>
              <w:rPr>
                <w:sz w:val="20"/>
                <w:szCs w:val="20"/>
              </w:rPr>
              <w:t xml:space="preserve"> </w:t>
            </w:r>
          </w:p>
        </w:tc>
        <w:tc>
          <w:tcPr>
            <w:tcW w:w="261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75</w:t>
            </w:r>
            <w:r>
              <w:rPr>
                <w:sz w:val="20"/>
                <w:szCs w:val="20"/>
                <w:lang w:val="en-US"/>
              </w:rPr>
              <w:t>00</w:t>
            </w:r>
            <w:r>
              <w:rPr>
                <w:sz w:val="20"/>
                <w:szCs w:val="20"/>
              </w:rPr>
              <w:t xml:space="preserve"> руб.</w:t>
            </w:r>
          </w:p>
        </w:tc>
        <w:tc>
          <w:tcPr>
            <w:tcW w:w="23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130</w:t>
            </w:r>
            <w:r>
              <w:rPr>
                <w:sz w:val="20"/>
                <w:szCs w:val="20"/>
                <w:lang w:val="en-US"/>
              </w:rPr>
              <w:t xml:space="preserve">0 </w:t>
            </w:r>
            <w:r>
              <w:rPr>
                <w:sz w:val="20"/>
                <w:szCs w:val="20"/>
              </w:rPr>
              <w:t>руб.</w:t>
            </w:r>
          </w:p>
        </w:tc>
        <w:tc>
          <w:tcPr>
            <w:tcW w:w="25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+ 25 руб.км.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76"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rPr>
                <w:b/>
                <w:bCs/>
                <w:sz w:val="20"/>
                <w:szCs w:val="20"/>
              </w:rPr>
            </w:pPr>
            <w:r>
              <w:rPr>
                <w:rStyle w:val="8"/>
                <w:sz w:val="20"/>
                <w:szCs w:val="20"/>
              </w:rPr>
              <w:t>Газель XL Реф</w:t>
            </w:r>
            <w:r>
              <w:rPr>
                <w:b/>
                <w:bCs/>
                <w:sz w:val="20"/>
                <w:szCs w:val="20"/>
              </w:rPr>
              <w:t xml:space="preserve"> 4 </w:t>
            </w:r>
          </w:p>
          <w:p>
            <w:pPr>
              <w:spacing w:line="276" w:lineRule="auto"/>
              <w:rPr>
                <w:rStyle w:val="8"/>
                <w:sz w:val="20"/>
                <w:szCs w:val="20"/>
              </w:rPr>
            </w:pPr>
            <w:r>
              <w:rPr>
                <w:b/>
                <w:bCs/>
                <w:sz w:val="20"/>
                <w:szCs w:val="20"/>
              </w:rPr>
              <w:t xml:space="preserve">   </w:t>
            </w:r>
            <w:r>
              <w:rPr>
                <w:b/>
                <w:sz w:val="20"/>
                <w:szCs w:val="20"/>
              </w:rPr>
              <w:t xml:space="preserve">  (-10 до -18)</w:t>
            </w:r>
          </w:p>
        </w:tc>
        <w:tc>
          <w:tcPr>
            <w:tcW w:w="261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9000 руб.</w:t>
            </w:r>
          </w:p>
        </w:tc>
        <w:tc>
          <w:tcPr>
            <w:tcW w:w="23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1300 руб.</w:t>
            </w:r>
          </w:p>
        </w:tc>
        <w:tc>
          <w:tcPr>
            <w:tcW w:w="25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+ 25 руб.км.</w:t>
            </w:r>
          </w:p>
        </w:tc>
      </w:tr>
    </w:tbl>
    <w:p>
      <w:pPr>
        <w:ind w:firstLine="3502" w:firstLineChars="1750"/>
        <w:jc w:val="both"/>
        <w:rPr>
          <w:b/>
        </w:rPr>
      </w:pPr>
      <w:r>
        <w:rPr>
          <w:b/>
        </w:rPr>
        <w:t>Тарифы «Бычок» (до 3 тонн)</w:t>
      </w:r>
    </w:p>
    <w:tbl>
      <w:tblPr>
        <w:tblStyle w:val="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624"/>
        <w:gridCol w:w="2365"/>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980" w:type="dxa"/>
            <w:vMerge w:val="restart"/>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Тип доставки</w:t>
            </w:r>
          </w:p>
        </w:tc>
        <w:tc>
          <w:tcPr>
            <w:tcW w:w="4989" w:type="dxa"/>
            <w:gridSpan w:val="2"/>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Москва</w:t>
            </w:r>
          </w:p>
        </w:tc>
        <w:tc>
          <w:tcPr>
            <w:tcW w:w="259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В Подмосковье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2624"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Минимальная стоимость*</w:t>
            </w:r>
          </w:p>
        </w:tc>
        <w:tc>
          <w:tcPr>
            <w:tcW w:w="2365"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Дополнительный час</w:t>
            </w:r>
          </w:p>
        </w:tc>
        <w:tc>
          <w:tcPr>
            <w:tcW w:w="259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Расстояние в оба конца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lang w:val="en-US"/>
              </w:rPr>
            </w:pPr>
            <w:r>
              <w:rPr>
                <w:rStyle w:val="8"/>
                <w:sz w:val="20"/>
                <w:szCs w:val="20"/>
              </w:rPr>
              <w:t>Бычок</w:t>
            </w:r>
            <w:r>
              <w:rPr>
                <w:b/>
                <w:sz w:val="20"/>
                <w:szCs w:val="20"/>
              </w:rPr>
              <w:t xml:space="preserve"> 4</w:t>
            </w:r>
            <w:r>
              <w:rPr>
                <w:sz w:val="20"/>
                <w:szCs w:val="20"/>
              </w:rPr>
              <w:t xml:space="preserve"> </w:t>
            </w:r>
          </w:p>
        </w:tc>
        <w:tc>
          <w:tcPr>
            <w:tcW w:w="262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xml:space="preserve">8000 руб. </w:t>
            </w:r>
          </w:p>
        </w:tc>
        <w:tc>
          <w:tcPr>
            <w:tcW w:w="23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1300 руб.</w:t>
            </w:r>
          </w:p>
        </w:tc>
        <w:tc>
          <w:tcPr>
            <w:tcW w:w="25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+ 25 руб.км.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8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lang w:val="en-US"/>
              </w:rPr>
            </w:pPr>
            <w:r>
              <w:rPr>
                <w:rStyle w:val="8"/>
                <w:sz w:val="20"/>
                <w:szCs w:val="20"/>
              </w:rPr>
              <w:t>Бычок ТТК</w:t>
            </w:r>
            <w:r>
              <w:rPr>
                <w:sz w:val="20"/>
                <w:szCs w:val="20"/>
              </w:rPr>
              <w:t xml:space="preserve"> </w:t>
            </w:r>
            <w:r>
              <w:rPr>
                <w:b/>
                <w:sz w:val="20"/>
                <w:szCs w:val="20"/>
              </w:rPr>
              <w:t>4</w:t>
            </w:r>
            <w:r>
              <w:rPr>
                <w:sz w:val="20"/>
                <w:szCs w:val="20"/>
              </w:rPr>
              <w:t xml:space="preserve"> </w:t>
            </w:r>
          </w:p>
        </w:tc>
        <w:tc>
          <w:tcPr>
            <w:tcW w:w="262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xml:space="preserve">8500 руб. </w:t>
            </w:r>
          </w:p>
        </w:tc>
        <w:tc>
          <w:tcPr>
            <w:tcW w:w="23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1300 руб.</w:t>
            </w:r>
          </w:p>
        </w:tc>
        <w:tc>
          <w:tcPr>
            <w:tcW w:w="25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+ 25 руб.км.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8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rStyle w:val="8"/>
                <w:lang w:val="en-US"/>
              </w:rPr>
            </w:pPr>
            <w:r>
              <w:rPr>
                <w:rStyle w:val="8"/>
                <w:sz w:val="20"/>
                <w:szCs w:val="20"/>
              </w:rPr>
              <w:t>Бычок Реф</w:t>
            </w:r>
            <w:r>
              <w:rPr>
                <w:sz w:val="20"/>
                <w:szCs w:val="20"/>
              </w:rPr>
              <w:t xml:space="preserve"> </w:t>
            </w:r>
            <w:r>
              <w:rPr>
                <w:b/>
                <w:sz w:val="20"/>
                <w:szCs w:val="20"/>
              </w:rPr>
              <w:t>4</w:t>
            </w:r>
          </w:p>
        </w:tc>
        <w:tc>
          <w:tcPr>
            <w:tcW w:w="262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9000 руб.</w:t>
            </w:r>
          </w:p>
        </w:tc>
        <w:tc>
          <w:tcPr>
            <w:tcW w:w="23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1400 руб.</w:t>
            </w:r>
          </w:p>
        </w:tc>
        <w:tc>
          <w:tcPr>
            <w:tcW w:w="25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+ 30 руб.км.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80"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b/>
                <w:bCs/>
                <w:sz w:val="20"/>
                <w:szCs w:val="20"/>
              </w:rPr>
            </w:pPr>
            <w:r>
              <w:rPr>
                <w:rStyle w:val="8"/>
                <w:sz w:val="20"/>
                <w:szCs w:val="20"/>
              </w:rPr>
              <w:t>Бычок Реф</w:t>
            </w:r>
            <w:r>
              <w:rPr>
                <w:b/>
                <w:bCs/>
                <w:sz w:val="20"/>
                <w:szCs w:val="20"/>
              </w:rPr>
              <w:t xml:space="preserve"> 4 </w:t>
            </w:r>
          </w:p>
          <w:p>
            <w:pPr>
              <w:spacing w:line="276" w:lineRule="auto"/>
              <w:rPr>
                <w:rStyle w:val="8"/>
                <w:sz w:val="20"/>
                <w:szCs w:val="20"/>
              </w:rPr>
            </w:pPr>
            <w:r>
              <w:rPr>
                <w:b/>
                <w:bCs/>
                <w:sz w:val="20"/>
                <w:szCs w:val="20"/>
              </w:rPr>
              <w:t xml:space="preserve">     </w:t>
            </w:r>
            <w:r>
              <w:rPr>
                <w:b/>
                <w:sz w:val="20"/>
                <w:szCs w:val="20"/>
              </w:rPr>
              <w:t xml:space="preserve"> (-10 до -18)</w:t>
            </w:r>
          </w:p>
        </w:tc>
        <w:tc>
          <w:tcPr>
            <w:tcW w:w="262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10800 руб.</w:t>
            </w:r>
          </w:p>
        </w:tc>
        <w:tc>
          <w:tcPr>
            <w:tcW w:w="23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1400 руб.</w:t>
            </w:r>
          </w:p>
        </w:tc>
        <w:tc>
          <w:tcPr>
            <w:tcW w:w="25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+ 30 руб.км.</w:t>
            </w:r>
          </w:p>
        </w:tc>
      </w:tr>
    </w:tbl>
    <w:p>
      <w:pPr>
        <w:ind w:firstLine="3202" w:firstLineChars="1600"/>
        <w:jc w:val="both"/>
        <w:rPr>
          <w:b/>
        </w:rPr>
      </w:pPr>
      <w:r>
        <w:rPr>
          <w:b/>
        </w:rPr>
        <w:t>Тарифы «Газон» (до 5 тонн)</w:t>
      </w:r>
    </w:p>
    <w:tbl>
      <w:tblPr>
        <w:tblStyle w:val="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2602"/>
        <w:gridCol w:w="2345"/>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64" w:type="dxa"/>
            <w:vMerge w:val="restart"/>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Тип доставки</w:t>
            </w:r>
          </w:p>
        </w:tc>
        <w:tc>
          <w:tcPr>
            <w:tcW w:w="4947" w:type="dxa"/>
            <w:gridSpan w:val="2"/>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Москва</w:t>
            </w:r>
          </w:p>
        </w:tc>
        <w:tc>
          <w:tcPr>
            <w:tcW w:w="2568"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В Подмосковье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2602"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Минимальная стоимость*</w:t>
            </w:r>
          </w:p>
        </w:tc>
        <w:tc>
          <w:tcPr>
            <w:tcW w:w="2345"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Дополнительный час</w:t>
            </w:r>
          </w:p>
        </w:tc>
        <w:tc>
          <w:tcPr>
            <w:tcW w:w="2568"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rPr>
            </w:pPr>
            <w:r>
              <w:rPr>
                <w:sz w:val="20"/>
                <w:szCs w:val="20"/>
              </w:rPr>
              <w:t>Расстояние в оба конца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64"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sz w:val="20"/>
                <w:szCs w:val="20"/>
                <w:lang w:val="en-US"/>
              </w:rPr>
            </w:pPr>
            <w:r>
              <w:rPr>
                <w:rStyle w:val="8"/>
                <w:sz w:val="20"/>
                <w:szCs w:val="20"/>
              </w:rPr>
              <w:t>Газон 7</w:t>
            </w:r>
          </w:p>
        </w:tc>
        <w:tc>
          <w:tcPr>
            <w:tcW w:w="2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13500 руб.</w:t>
            </w:r>
          </w:p>
        </w:tc>
        <w:tc>
          <w:tcPr>
            <w:tcW w:w="2345" w:type="dxa"/>
            <w:tcBorders>
              <w:top w:val="single" w:color="auto" w:sz="4" w:space="0"/>
              <w:left w:val="single" w:color="auto" w:sz="4" w:space="0"/>
              <w:bottom w:val="single" w:color="auto" w:sz="4" w:space="0"/>
              <w:right w:val="single" w:color="auto" w:sz="4" w:space="0"/>
            </w:tcBorders>
            <w:vAlign w:val="center"/>
          </w:tcPr>
          <w:p>
            <w:pPr>
              <w:spacing w:line="276" w:lineRule="auto"/>
              <w:rPr>
                <w:sz w:val="20"/>
                <w:szCs w:val="20"/>
              </w:rPr>
            </w:pPr>
            <w:r>
              <w:rPr>
                <w:sz w:val="20"/>
                <w:szCs w:val="20"/>
              </w:rPr>
              <w:t xml:space="preserve">       1500 руб.     </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+40  руб. 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64"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rStyle w:val="8"/>
                <w:lang w:val="en-US"/>
              </w:rPr>
            </w:pPr>
            <w:r>
              <w:rPr>
                <w:rStyle w:val="8"/>
                <w:sz w:val="20"/>
                <w:szCs w:val="20"/>
              </w:rPr>
              <w:t>Газон ТТК 7</w:t>
            </w:r>
          </w:p>
        </w:tc>
        <w:tc>
          <w:tcPr>
            <w:tcW w:w="2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14500 руб.</w:t>
            </w:r>
          </w:p>
        </w:tc>
        <w:tc>
          <w:tcPr>
            <w:tcW w:w="2345" w:type="dxa"/>
            <w:tcBorders>
              <w:top w:val="single" w:color="auto" w:sz="4" w:space="0"/>
              <w:left w:val="single" w:color="auto" w:sz="4" w:space="0"/>
              <w:bottom w:val="single" w:color="auto" w:sz="4" w:space="0"/>
              <w:right w:val="single" w:color="auto" w:sz="4" w:space="0"/>
            </w:tcBorders>
            <w:vAlign w:val="center"/>
          </w:tcPr>
          <w:p>
            <w:pPr>
              <w:spacing w:line="276" w:lineRule="auto"/>
              <w:rPr>
                <w:sz w:val="20"/>
                <w:szCs w:val="20"/>
              </w:rPr>
            </w:pPr>
            <w:r>
              <w:rPr>
                <w:sz w:val="20"/>
                <w:szCs w:val="20"/>
              </w:rPr>
              <w:t xml:space="preserve">       1500 руб.</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+40 руб. 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64"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rStyle w:val="8"/>
                <w:sz w:val="20"/>
                <w:szCs w:val="20"/>
              </w:rPr>
            </w:pPr>
            <w:r>
              <w:rPr>
                <w:rStyle w:val="8"/>
                <w:sz w:val="20"/>
                <w:szCs w:val="20"/>
              </w:rPr>
              <w:t>Газон РЕФ</w:t>
            </w:r>
          </w:p>
        </w:tc>
        <w:tc>
          <w:tcPr>
            <w:tcW w:w="2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18000 руб.</w:t>
            </w:r>
          </w:p>
        </w:tc>
        <w:tc>
          <w:tcPr>
            <w:tcW w:w="2345" w:type="dxa"/>
            <w:tcBorders>
              <w:top w:val="single" w:color="auto" w:sz="4" w:space="0"/>
              <w:left w:val="single" w:color="auto" w:sz="4" w:space="0"/>
              <w:bottom w:val="single" w:color="auto" w:sz="4" w:space="0"/>
              <w:right w:val="single" w:color="auto" w:sz="4" w:space="0"/>
            </w:tcBorders>
            <w:vAlign w:val="center"/>
          </w:tcPr>
          <w:p>
            <w:pPr>
              <w:spacing w:line="276" w:lineRule="auto"/>
              <w:rPr>
                <w:sz w:val="20"/>
                <w:szCs w:val="20"/>
              </w:rPr>
            </w:pPr>
            <w:r>
              <w:rPr>
                <w:sz w:val="20"/>
                <w:szCs w:val="20"/>
              </w:rPr>
              <w:t xml:space="preserve">       1800 руб.</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+50 руб. 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64"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276" w:lineRule="auto"/>
              <w:jc w:val="center"/>
              <w:rPr>
                <w:rStyle w:val="8"/>
                <w:sz w:val="20"/>
                <w:szCs w:val="20"/>
              </w:rPr>
            </w:pPr>
            <w:r>
              <w:rPr>
                <w:rStyle w:val="8"/>
                <w:sz w:val="20"/>
                <w:szCs w:val="20"/>
              </w:rPr>
              <w:t>Газон РЕФ</w:t>
            </w:r>
          </w:p>
          <w:p>
            <w:pPr>
              <w:spacing w:line="276" w:lineRule="auto"/>
              <w:rPr>
                <w:rStyle w:val="8"/>
                <w:sz w:val="20"/>
                <w:szCs w:val="20"/>
              </w:rPr>
            </w:pPr>
            <w:r>
              <w:rPr>
                <w:b/>
                <w:sz w:val="20"/>
                <w:szCs w:val="20"/>
              </w:rPr>
              <w:t xml:space="preserve">      (-10 до -18)</w:t>
            </w:r>
          </w:p>
        </w:tc>
        <w:tc>
          <w:tcPr>
            <w:tcW w:w="2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21600 руб.</w:t>
            </w:r>
          </w:p>
        </w:tc>
        <w:tc>
          <w:tcPr>
            <w:tcW w:w="2345" w:type="dxa"/>
            <w:tcBorders>
              <w:top w:val="single" w:color="auto" w:sz="4" w:space="0"/>
              <w:left w:val="single" w:color="auto" w:sz="4" w:space="0"/>
              <w:bottom w:val="single" w:color="auto" w:sz="4" w:space="0"/>
              <w:right w:val="single" w:color="auto" w:sz="4" w:space="0"/>
            </w:tcBorders>
            <w:vAlign w:val="center"/>
          </w:tcPr>
          <w:p>
            <w:pPr>
              <w:spacing w:line="276" w:lineRule="auto"/>
              <w:rPr>
                <w:sz w:val="20"/>
                <w:szCs w:val="20"/>
              </w:rPr>
            </w:pPr>
            <w:r>
              <w:rPr>
                <w:sz w:val="20"/>
                <w:szCs w:val="20"/>
              </w:rPr>
              <w:t xml:space="preserve">       1800 руб.</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0"/>
                <w:szCs w:val="20"/>
              </w:rPr>
            </w:pPr>
            <w:r>
              <w:rPr>
                <w:sz w:val="20"/>
                <w:szCs w:val="20"/>
              </w:rPr>
              <w:t>+50 руб. км</w:t>
            </w:r>
          </w:p>
        </w:tc>
      </w:tr>
    </w:tbl>
    <w:p>
      <w:pPr>
        <w:spacing w:line="192" w:lineRule="auto"/>
        <w:ind w:firstLine="300" w:firstLineChars="150"/>
        <w:rPr>
          <w:b/>
        </w:rPr>
      </w:pPr>
      <w:r>
        <w:rPr>
          <w:b/>
        </w:rPr>
        <w:t>Сопровождение груза – 400 руб. Дополнительные расходы, связанные с выполнением заказа</w:t>
      </w:r>
    </w:p>
    <w:p>
      <w:pPr>
        <w:spacing w:line="192" w:lineRule="auto"/>
        <w:ind w:firstLine="300" w:firstLineChars="150"/>
        <w:rPr>
          <w:b/>
        </w:rPr>
      </w:pPr>
      <w:r>
        <w:rPr>
          <w:b/>
        </w:rPr>
        <w:t xml:space="preserve"> согласовываются с заказчиком и оплачиваются заказчиком.  (Платные стоянки, въезды и т.п.</w:t>
      </w:r>
    </w:p>
    <w:p>
      <w:pPr>
        <w:spacing w:line="192" w:lineRule="auto"/>
        <w:ind w:firstLine="300" w:firstLineChars="150"/>
        <w:rPr>
          <w:b/>
        </w:rPr>
      </w:pPr>
    </w:p>
    <w:p>
      <w:pPr>
        <w:spacing w:line="192" w:lineRule="auto"/>
        <w:ind w:firstLine="300" w:firstLineChars="150"/>
        <w:rPr>
          <w:b/>
        </w:rPr>
      </w:pPr>
    </w:p>
    <w:p>
      <w:pPr>
        <w:spacing w:line="192" w:lineRule="auto"/>
        <w:ind w:firstLine="8504" w:firstLineChars="4250"/>
        <w:rPr>
          <w:b/>
          <w:color w:val="000000"/>
        </w:rPr>
      </w:pPr>
      <w:r>
        <w:rPr>
          <w:b/>
          <w:color w:val="000000"/>
        </w:rPr>
        <w:t>Приложение № 3</w:t>
      </w:r>
    </w:p>
    <w:p>
      <w:pPr>
        <w:spacing w:line="192" w:lineRule="auto"/>
        <w:ind w:firstLine="900" w:firstLineChars="450"/>
        <w:rPr>
          <w:b/>
          <w:color w:val="000000"/>
        </w:rPr>
      </w:pPr>
    </w:p>
    <w:p>
      <w:pPr>
        <w:tabs>
          <w:tab w:val="left" w:pos="3600"/>
        </w:tabs>
        <w:spacing w:line="140" w:lineRule="atLeast"/>
        <w:jc w:val="right"/>
        <w:rPr>
          <w:b/>
          <w:snapToGrid w:val="0"/>
          <w:color w:val="000000"/>
        </w:rPr>
      </w:pPr>
      <w:r>
        <w:rPr>
          <w:b/>
          <w:color w:val="000000"/>
        </w:rPr>
        <w:t xml:space="preserve">к Договору </w:t>
      </w:r>
      <w:r>
        <w:rPr>
          <w:b/>
          <w:snapToGrid w:val="0"/>
          <w:color w:val="000000"/>
        </w:rPr>
        <w:t>на организацию перевозок автомобильным транспортом</w:t>
      </w:r>
    </w:p>
    <w:p>
      <w:pPr>
        <w:tabs>
          <w:tab w:val="left" w:pos="3600"/>
        </w:tabs>
        <w:spacing w:line="140" w:lineRule="atLeast"/>
        <w:jc w:val="right"/>
        <w:rPr>
          <w:b/>
          <w:color w:val="000000"/>
        </w:rPr>
      </w:pPr>
      <w:r>
        <w:rPr>
          <w:b/>
          <w:snapToGrid w:val="0"/>
          <w:color w:val="000000"/>
        </w:rPr>
        <w:t xml:space="preserve">№ ______________ </w:t>
      </w:r>
      <w:r>
        <w:rPr>
          <w:b/>
          <w:color w:val="000000"/>
        </w:rPr>
        <w:t xml:space="preserve">от </w:t>
      </w:r>
      <w:r>
        <w:rPr>
          <w:b/>
          <w:snapToGrid w:val="0"/>
        </w:rPr>
        <w:t>«_______» _______________ 2022 г.</w:t>
      </w:r>
    </w:p>
    <w:p>
      <w:pPr>
        <w:tabs>
          <w:tab w:val="left" w:pos="3600"/>
        </w:tabs>
        <w:spacing w:line="140" w:lineRule="atLeast"/>
        <w:jc w:val="right"/>
        <w:rPr>
          <w:b/>
          <w:color w:val="000000"/>
        </w:rPr>
      </w:pPr>
    </w:p>
    <w:p>
      <w:pPr>
        <w:jc w:val="center"/>
        <w:rPr>
          <w:b/>
          <w:bCs/>
          <w:color w:val="000000"/>
        </w:rPr>
      </w:pPr>
    </w:p>
    <w:p>
      <w:pPr>
        <w:jc w:val="center"/>
        <w:rPr>
          <w:b/>
          <w:bCs/>
          <w:color w:val="000000"/>
        </w:rPr>
      </w:pPr>
      <w:r>
        <w:rPr>
          <w:b/>
          <w:bCs/>
          <w:color w:val="000000"/>
        </w:rPr>
        <w:t>Акт об __________________________________________</w:t>
      </w:r>
    </w:p>
    <w:p>
      <w:pPr>
        <w:jc w:val="center"/>
        <w:rPr>
          <w:bCs/>
          <w:i/>
          <w:color w:val="000000"/>
          <w:sz w:val="16"/>
          <w:szCs w:val="16"/>
        </w:rPr>
      </w:pPr>
      <w:r>
        <w:rPr>
          <w:bCs/>
          <w:i/>
          <w:color w:val="000000"/>
          <w:sz w:val="16"/>
          <w:szCs w:val="16"/>
        </w:rPr>
        <w:t>(указать наименование акта)</w:t>
      </w:r>
    </w:p>
    <w:p>
      <w:pPr>
        <w:rPr>
          <w:color w:val="000000"/>
          <w:sz w:val="21"/>
          <w:szCs w:val="21"/>
        </w:rPr>
      </w:pPr>
    </w:p>
    <w:p>
      <w:pPr>
        <w:rPr>
          <w:color w:val="000000"/>
        </w:rPr>
      </w:pPr>
      <w:r>
        <w:rPr>
          <w:color w:val="000000"/>
        </w:rPr>
        <w:t>г. _______________________________</w:t>
      </w:r>
      <w:r>
        <w:rPr>
          <w:color w:val="000000"/>
        </w:rPr>
        <w:tab/>
      </w:r>
      <w:r>
        <w:rPr>
          <w:color w:val="000000"/>
        </w:rPr>
        <w:tab/>
      </w:r>
      <w:r>
        <w:rPr>
          <w:color w:val="000000"/>
        </w:rPr>
        <w:tab/>
      </w:r>
      <w:r>
        <w:rPr>
          <w:color w:val="000000"/>
        </w:rPr>
        <w:tab/>
      </w:r>
      <w:r>
        <w:rPr>
          <w:color w:val="000000"/>
        </w:rPr>
        <w:t xml:space="preserve">                                          «___» ____________ 20__г.</w:t>
      </w:r>
      <w:r>
        <w:rPr>
          <w:color w:val="000000"/>
        </w:rPr>
        <w:br w:type="textWrapping"/>
      </w:r>
      <w:r>
        <w:rPr>
          <w:color w:val="000000"/>
        </w:rPr>
        <w:br w:type="textWrapping"/>
      </w:r>
      <w:r>
        <w:rPr>
          <w:color w:val="000000"/>
        </w:rPr>
        <w:t xml:space="preserve">______________________________________________________________________________________________________ </w:t>
      </w:r>
    </w:p>
    <w:p>
      <w:pPr>
        <w:rPr>
          <w:color w:val="000000"/>
        </w:rPr>
      </w:pPr>
      <w:r>
        <w:rPr>
          <w:color w:val="000000"/>
        </w:rPr>
        <w:t>(наименование организации или ФИО индивидуального предпринимателя перевозчика)</w:t>
      </w:r>
      <w:r>
        <w:rPr>
          <w:color w:val="000000"/>
        </w:rPr>
        <w:br w:type="textWrapping"/>
      </w:r>
      <w:r>
        <w:rPr>
          <w:color w:val="000000"/>
        </w:rPr>
        <w:br w:type="textWrapping"/>
      </w:r>
      <w:r>
        <w:rPr>
          <w:color w:val="000000"/>
        </w:rPr>
        <w:t>Марка и государственный номер автомобиля: ______________________________________________________________</w:t>
      </w:r>
      <w:r>
        <w:rPr>
          <w:color w:val="000000"/>
        </w:rPr>
        <w:br w:type="textWrapping"/>
      </w:r>
      <w:r>
        <w:rPr>
          <w:color w:val="000000"/>
        </w:rPr>
        <w:br w:type="textWrapping"/>
      </w:r>
      <w:r>
        <w:rPr>
          <w:color w:val="000000"/>
        </w:rPr>
        <w:t xml:space="preserve">Государственный номер прицепа:_________________________________________________________________________ </w:t>
      </w:r>
    </w:p>
    <w:p>
      <w:pPr>
        <w:rPr>
          <w:color w:val="000000"/>
        </w:rPr>
      </w:pPr>
      <w:r>
        <w:rPr>
          <w:color w:val="000000"/>
        </w:rPr>
        <w:t>Водитель: ____________________________________________________________________________________________</w:t>
      </w:r>
      <w:r>
        <w:rPr>
          <w:color w:val="000000"/>
        </w:rPr>
        <w:br w:type="textWrapping"/>
      </w:r>
      <w:r>
        <w:rPr>
          <w:color w:val="000000"/>
        </w:rPr>
        <w:br w:type="textWrapping"/>
      </w:r>
      <w:r>
        <w:rPr>
          <w:color w:val="000000"/>
        </w:rPr>
        <w:t>Настоящий акт составлен в присутствии следующих лиц:</w:t>
      </w:r>
      <w:r>
        <w:rPr>
          <w:color w:val="000000"/>
        </w:rPr>
        <w:br w:type="textWrapping"/>
      </w:r>
      <w:r>
        <w:rPr>
          <w:color w:val="000000"/>
        </w:rPr>
        <w:br w:type="textWrapping"/>
      </w:r>
      <w:r>
        <w:rPr>
          <w:color w:val="000000"/>
        </w:rPr>
        <w:t>______________________________________________________________________________________________________</w:t>
      </w:r>
      <w:r>
        <w:rPr>
          <w:color w:val="000000"/>
        </w:rPr>
        <w:br w:type="textWrapping"/>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 xml:space="preserve">(фамилия, должность) </w:t>
      </w:r>
      <w:r>
        <w:rPr>
          <w:color w:val="000000"/>
          <w:sz w:val="16"/>
          <w:szCs w:val="16"/>
        </w:rPr>
        <w:br w:type="textWrapping"/>
      </w:r>
      <w:r>
        <w:rPr>
          <w:color w:val="000000"/>
        </w:rPr>
        <w:br w:type="textWrapping"/>
      </w:r>
      <w:r>
        <w:rPr>
          <w:color w:val="000000"/>
        </w:rPr>
        <w:t>______________________________________________________________________________________________________</w:t>
      </w:r>
      <w:r>
        <w:rPr>
          <w:color w:val="000000"/>
        </w:rPr>
        <w:br w:type="textWrapping"/>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(фамилия, должность)</w:t>
      </w:r>
      <w:r>
        <w:rPr>
          <w:color w:val="000000"/>
          <w:sz w:val="16"/>
          <w:szCs w:val="16"/>
        </w:rPr>
        <w:br w:type="textWrapping"/>
      </w:r>
      <w:r>
        <w:rPr>
          <w:color w:val="000000"/>
        </w:rPr>
        <w:br w:type="textWrapping"/>
      </w:r>
      <w:r>
        <w:rPr>
          <w:color w:val="000000"/>
        </w:rPr>
        <w:t>______________________________________________________________________________________________________</w:t>
      </w:r>
      <w:r>
        <w:rPr>
          <w:color w:val="000000"/>
        </w:rPr>
        <w:br w:type="textWrapping"/>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(фамилия, должность)</w:t>
      </w:r>
      <w:r>
        <w:rPr>
          <w:color w:val="000000"/>
          <w:sz w:val="16"/>
          <w:szCs w:val="16"/>
        </w:rPr>
        <w:br w:type="textWrapping"/>
      </w:r>
      <w:r>
        <w:rPr>
          <w:color w:val="000000"/>
        </w:rPr>
        <w:br w:type="textWrapping"/>
      </w:r>
      <w:r>
        <w:rPr>
          <w:color w:val="000000"/>
        </w:rPr>
        <w:t>______________________________________________________________________________________________________</w:t>
      </w:r>
      <w:r>
        <w:rPr>
          <w:color w:val="000000"/>
        </w:rPr>
        <w:br w:type="textWrapping"/>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(фамилия, должность)</w:t>
      </w:r>
      <w:r>
        <w:rPr>
          <w:color w:val="000000"/>
          <w:sz w:val="16"/>
          <w:szCs w:val="16"/>
        </w:rPr>
        <w:br w:type="textWrapping"/>
      </w:r>
    </w:p>
    <w:p>
      <w:pPr>
        <w:rPr>
          <w:color w:val="000000"/>
        </w:rPr>
      </w:pPr>
      <w:r>
        <w:rPr>
          <w:color w:val="000000"/>
        </w:rPr>
        <w:t>Грузоотправитель: _____________________________________________________________________________________</w:t>
      </w:r>
    </w:p>
    <w:p>
      <w:pPr>
        <w:rPr>
          <w:color w:val="000000"/>
        </w:rPr>
      </w:pPr>
      <w:r>
        <w:rPr>
          <w:color w:val="000000"/>
        </w:rPr>
        <w:t>Грузополучатель:______________________________________________________________________________________</w:t>
      </w:r>
      <w:r>
        <w:rPr>
          <w:color w:val="000000"/>
        </w:rPr>
        <w:br w:type="textWrapping"/>
      </w:r>
      <w:r>
        <w:rPr>
          <w:color w:val="000000"/>
        </w:rPr>
        <w:br w:type="textWrapping"/>
      </w:r>
      <w:r>
        <w:rPr>
          <w:color w:val="000000"/>
        </w:rPr>
        <w:t xml:space="preserve">Описание обстоятельств, вызвавших составление акта: </w:t>
      </w:r>
    </w:p>
    <w:p>
      <w:pPr>
        <w:spacing w:line="360" w:lineRule="auto"/>
        <w:rPr>
          <w:color w:val="000000"/>
        </w:rPr>
      </w:pPr>
      <w:r>
        <w:rPr>
          <w:color w:val="000000"/>
        </w:rPr>
        <w:t xml:space="preserve">Согласно заявки/заказа/договора перевозки № _______от «       »_________20  _г.__ между _____________________________________ и ______________________________________, </w:t>
      </w:r>
    </w:p>
    <w:p>
      <w:pPr>
        <w:spacing w:line="360" w:lineRule="auto"/>
        <w:rPr>
          <w:color w:val="000000"/>
        </w:rPr>
      </w:pPr>
      <w:r>
        <w:rPr>
          <w:color w:val="000000"/>
        </w:rPr>
        <w:t>(</w:t>
      </w:r>
      <w:r>
        <w:rPr>
          <w:i/>
          <w:color w:val="000000"/>
        </w:rPr>
        <w:t>далее в свободной форме излагаются обстоятельства, послужившие основанием для составления акта</w:t>
      </w:r>
      <w:r>
        <w:rPr>
          <w:color w:val="000000"/>
        </w:rPr>
        <w:t>)</w:t>
      </w:r>
    </w:p>
    <w:p>
      <w:pPr>
        <w:spacing w:line="360" w:lineRule="auto"/>
        <w:rPr>
          <w:color w:val="000000"/>
        </w:rPr>
      </w:pPr>
      <w:r>
        <w:rPr>
          <w:color w:val="000000"/>
        </w:rPr>
        <w:t>______________________________________________________________________________________________________</w:t>
      </w:r>
    </w:p>
    <w:p>
      <w:pPr>
        <w:spacing w:line="360" w:lineRule="auto"/>
        <w:rPr>
          <w:color w:val="000000"/>
        </w:rPr>
      </w:pPr>
      <w:r>
        <w:rPr>
          <w:color w:val="000000"/>
        </w:rPr>
        <w:t>______________________________________________________________________________________________________</w:t>
      </w:r>
    </w:p>
    <w:p>
      <w:pPr>
        <w:spacing w:line="360" w:lineRule="auto"/>
        <w:rPr>
          <w:color w:val="000000"/>
        </w:rPr>
      </w:pPr>
      <w:r>
        <w:rPr>
          <w:color w:val="000000"/>
        </w:rPr>
        <w:t>______________________________________________________________________________________________________</w:t>
      </w:r>
    </w:p>
    <w:p>
      <w:pPr>
        <w:spacing w:line="360" w:lineRule="auto"/>
        <w:rPr>
          <w:color w:val="000000"/>
        </w:rPr>
      </w:pPr>
      <w:r>
        <w:rPr>
          <w:color w:val="000000"/>
        </w:rPr>
        <w:t>______________________________________________________________________________________________________</w:t>
      </w:r>
    </w:p>
    <w:p>
      <w:pPr>
        <w:spacing w:line="360" w:lineRule="auto"/>
        <w:rPr>
          <w:color w:val="000000"/>
        </w:rPr>
      </w:pPr>
      <w:r>
        <w:rPr>
          <w:color w:val="000000"/>
        </w:rPr>
        <w:t>______________________________________________________________________________________________________</w:t>
      </w:r>
    </w:p>
    <w:p>
      <w:pPr>
        <w:spacing w:line="360" w:lineRule="auto"/>
        <w:rPr>
          <w:color w:val="000000"/>
        </w:rPr>
      </w:pPr>
      <w:r>
        <w:rPr>
          <w:color w:val="000000"/>
        </w:rPr>
        <w:t>______________________________________________________________________________________________________</w:t>
      </w:r>
    </w:p>
    <w:p>
      <w:pPr>
        <w:spacing w:line="360" w:lineRule="auto"/>
        <w:rPr>
          <w:color w:val="000000"/>
        </w:rPr>
      </w:pPr>
      <w:r>
        <w:rPr>
          <w:color w:val="000000"/>
        </w:rPr>
        <w:br w:type="textWrapping"/>
      </w:r>
      <w:r>
        <w:rPr>
          <w:color w:val="000000"/>
        </w:rPr>
        <w:t>В связи с вышеизложенным и в соответствии со ст.________, настоящим актом зафиксировано____________________</w:t>
      </w:r>
    </w:p>
    <w:p>
      <w:pPr>
        <w:spacing w:line="360" w:lineRule="auto"/>
        <w:jc w:val="both"/>
        <w:rPr>
          <w:color w:val="000000"/>
        </w:rPr>
      </w:pPr>
      <w:r>
        <w:rPr>
          <w:color w:val="000000"/>
        </w:rPr>
        <w:t xml:space="preserve">_____________________________________________________________________________________________________. </w:t>
      </w:r>
    </w:p>
    <w:p>
      <w:pPr>
        <w:spacing w:line="360" w:lineRule="auto"/>
        <w:rPr>
          <w:color w:val="000000"/>
        </w:rPr>
      </w:pPr>
      <w:r>
        <w:rPr>
          <w:color w:val="000000"/>
        </w:rPr>
        <w:t>Подписи сторон, участвовавших в составлении настоящего акта:</w:t>
      </w:r>
    </w:p>
    <w:p>
      <w:pPr>
        <w:jc w:val="center"/>
        <w:rPr>
          <w:color w:val="000000"/>
          <w:sz w:val="16"/>
          <w:szCs w:val="16"/>
        </w:rPr>
      </w:pPr>
      <w:r>
        <w:rPr>
          <w:color w:val="000000"/>
        </w:rPr>
        <w:t>_________________________________________________________________________________________________</w:t>
      </w:r>
      <w:r>
        <w:rPr>
          <w:color w:val="000000"/>
        </w:rPr>
        <w:br w:type="textWrapping"/>
      </w:r>
      <w:r>
        <w:rPr>
          <w:color w:val="000000"/>
          <w:sz w:val="16"/>
          <w:szCs w:val="16"/>
        </w:rPr>
        <w:t>(подпись, расшифровка подписи)</w:t>
      </w:r>
    </w:p>
    <w:p>
      <w:pPr>
        <w:jc w:val="center"/>
        <w:rPr>
          <w:color w:val="000000"/>
          <w:sz w:val="16"/>
          <w:szCs w:val="16"/>
        </w:rPr>
      </w:pPr>
      <w:r>
        <w:rPr>
          <w:color w:val="000000"/>
        </w:rPr>
        <w:br w:type="textWrapping"/>
      </w:r>
      <w:r>
        <w:rPr>
          <w:color w:val="000000"/>
        </w:rPr>
        <w:t>_________________________________________________________________________________________________</w:t>
      </w:r>
      <w:r>
        <w:rPr>
          <w:color w:val="000000"/>
        </w:rPr>
        <w:br w:type="textWrapping"/>
      </w:r>
      <w:r>
        <w:rPr>
          <w:color w:val="000000"/>
          <w:sz w:val="16"/>
          <w:szCs w:val="16"/>
        </w:rPr>
        <w:t>(подпись, расшифровка подписи)</w:t>
      </w:r>
    </w:p>
    <w:p>
      <w:pPr>
        <w:jc w:val="center"/>
        <w:rPr>
          <w:color w:val="000000"/>
        </w:rPr>
      </w:pPr>
      <w:r>
        <w:rPr>
          <w:color w:val="000000"/>
        </w:rPr>
        <w:br w:type="textWrapping"/>
      </w:r>
      <w:r>
        <w:rPr>
          <w:color w:val="000000"/>
        </w:rPr>
        <w:t>_________________________________________________________________________________________________</w:t>
      </w:r>
      <w:r>
        <w:rPr>
          <w:color w:val="000000"/>
        </w:rPr>
        <w:br w:type="textWrapping"/>
      </w:r>
      <w:r>
        <w:rPr>
          <w:color w:val="000000"/>
          <w:sz w:val="16"/>
          <w:szCs w:val="16"/>
        </w:rPr>
        <w:t>(подпись, расшифровка подписи)</w:t>
      </w:r>
      <w:r>
        <w:rPr>
          <w:color w:val="000000"/>
          <w:sz w:val="16"/>
          <w:szCs w:val="16"/>
        </w:rPr>
        <w:br w:type="textWrapping"/>
      </w:r>
    </w:p>
    <w:p>
      <w:pPr>
        <w:jc w:val="center"/>
        <w:rPr>
          <w:color w:val="000000"/>
        </w:rPr>
      </w:pPr>
    </w:p>
    <w:p>
      <w:pPr>
        <w:jc w:val="center"/>
        <w:rPr>
          <w:color w:val="000000"/>
        </w:rPr>
      </w:pPr>
    </w:p>
    <w:p>
      <w:pPr>
        <w:jc w:val="both"/>
        <w:rPr>
          <w:b/>
          <w:color w:val="000000"/>
        </w:rPr>
      </w:pPr>
    </w:p>
    <w:p>
      <w:pPr>
        <w:jc w:val="center"/>
        <w:rPr>
          <w:b/>
          <w:color w:val="000000"/>
        </w:rPr>
      </w:pPr>
      <w:r>
        <w:rPr>
          <w:b/>
          <w:color w:val="000000"/>
        </w:rPr>
        <w:t>ДОПОЛНИТЕЛЬНОЕ СОГЛАШЕНИЕ</w:t>
      </w:r>
    </w:p>
    <w:p>
      <w:pPr>
        <w:jc w:val="center"/>
        <w:rPr>
          <w:b/>
          <w:color w:val="000000"/>
        </w:rPr>
      </w:pPr>
      <w:r>
        <w:rPr>
          <w:b/>
          <w:color w:val="000000"/>
        </w:rPr>
        <w:t>ОБ ЭЛЕКТРОННОМ ДОКУМЕНТООБОРОТЕ</w:t>
      </w:r>
    </w:p>
    <w:p>
      <w:pPr>
        <w:jc w:val="center"/>
        <w:rPr>
          <w:b/>
          <w:snapToGrid w:val="0"/>
        </w:rPr>
      </w:pPr>
      <w:r>
        <w:rPr>
          <w:b/>
          <w:snapToGrid w:val="0"/>
        </w:rPr>
        <w:t>к Договору на организацию перевозок автомобильным транспортом</w:t>
      </w:r>
    </w:p>
    <w:p>
      <w:pPr>
        <w:jc w:val="center"/>
        <w:rPr>
          <w:b/>
          <w:snapToGrid w:val="0"/>
        </w:rPr>
      </w:pPr>
      <w:r>
        <w:rPr>
          <w:b/>
          <w:snapToGrid w:val="0"/>
        </w:rPr>
        <w:t>№ ___________________ от «________________» ___________ 2022 г.</w:t>
      </w:r>
    </w:p>
    <w:p>
      <w:pPr>
        <w:jc w:val="center"/>
        <w:rPr>
          <w:b/>
          <w:snapToGrid w:val="0"/>
        </w:rPr>
      </w:pPr>
    </w:p>
    <w:p>
      <w:pPr>
        <w:rPr>
          <w:color w:val="000000"/>
        </w:rPr>
      </w:pPr>
      <w:r>
        <w:rPr>
          <w:snapToGrid w:val="0"/>
        </w:rPr>
        <w:t>г. Москва</w:t>
      </w:r>
      <w:r>
        <w:rPr>
          <w:color w:val="000000"/>
        </w:rPr>
        <w:t xml:space="preserve">                                                                                                      </w:t>
      </w:r>
      <w:r>
        <w:rPr>
          <w:color w:val="000000"/>
        </w:rPr>
        <w:tab/>
      </w:r>
      <w:r>
        <w:rPr>
          <w:color w:val="000000"/>
        </w:rPr>
        <w:t xml:space="preserve">            </w:t>
      </w:r>
      <w:r>
        <w:rPr>
          <w:snapToGrid w:val="0"/>
        </w:rPr>
        <w:t>«__________»____________ 2022 г.</w:t>
      </w:r>
      <w:r>
        <w:rPr>
          <w:color w:val="000000"/>
        </w:rPr>
        <w:t xml:space="preserve">                                        </w:t>
      </w:r>
    </w:p>
    <w:p>
      <w:pPr>
        <w:jc w:val="center"/>
        <w:rPr>
          <w:color w:val="000000"/>
        </w:rPr>
      </w:pPr>
    </w:p>
    <w:p>
      <w:pPr>
        <w:widowControl w:val="0"/>
        <w:tabs>
          <w:tab w:val="left" w:pos="142"/>
        </w:tabs>
        <w:ind w:firstLine="426"/>
        <w:jc w:val="both"/>
        <w:rPr>
          <w:b/>
          <w:snapToGrid w:val="0"/>
        </w:rPr>
      </w:pPr>
    </w:p>
    <w:p>
      <w:pPr>
        <w:widowControl w:val="0"/>
        <w:tabs>
          <w:tab w:val="left" w:pos="142"/>
        </w:tabs>
        <w:ind w:firstLine="426"/>
        <w:jc w:val="both"/>
        <w:rPr>
          <w:snapToGrid w:val="0"/>
          <w:color w:val="000000"/>
        </w:rPr>
      </w:pPr>
      <w:r>
        <w:rPr>
          <w:b/>
          <w:snapToGrid w:val="0"/>
        </w:rPr>
        <w:t>Общество с ограниченной ответственностью «_________________» (ООО «________________»)</w:t>
      </w:r>
      <w:r>
        <w:rPr>
          <w:snapToGrid w:val="0"/>
          <w:color w:val="000000"/>
        </w:rPr>
        <w:t xml:space="preserve">, именуемое в дальнейшем </w:t>
      </w:r>
      <w:r>
        <w:rPr>
          <w:b/>
          <w:bCs/>
          <w:snapToGrid w:val="0"/>
          <w:color w:val="000000"/>
        </w:rPr>
        <w:t>«Заказчик»</w:t>
      </w:r>
      <w:r>
        <w:t xml:space="preserve"> </w:t>
      </w:r>
      <w:r>
        <w:rPr>
          <w:snapToGrid w:val="0"/>
          <w:color w:val="000000"/>
        </w:rPr>
        <w:t xml:space="preserve">  , в лице </w:t>
      </w:r>
      <w:r>
        <w:rPr>
          <w:snapToGrid w:val="0"/>
        </w:rPr>
        <w:t xml:space="preserve"> Генерального директора ___________ ___________ ___________</w:t>
      </w:r>
      <w:r>
        <w:rPr>
          <w:snapToGrid w:val="0"/>
          <w:color w:val="000000"/>
        </w:rPr>
        <w:t xml:space="preserve">, действующего на основании Устава, с одной стороны, и </w:t>
      </w:r>
      <w:r>
        <w:rPr>
          <w:b/>
          <w:snapToGrid w:val="0"/>
        </w:rPr>
        <w:t>______________________________________</w:t>
      </w:r>
      <w:r>
        <w:rPr>
          <w:snapToGrid w:val="0"/>
          <w:color w:val="000000"/>
        </w:rPr>
        <w:t xml:space="preserve">, именуемое в дальнейшем </w:t>
      </w:r>
      <w:r>
        <w:rPr>
          <w:b/>
          <w:bCs/>
          <w:snapToGrid w:val="0"/>
          <w:color w:val="000000"/>
        </w:rPr>
        <w:t xml:space="preserve">«Исполнитель» </w:t>
      </w:r>
      <w:r>
        <w:rPr>
          <w:snapToGrid w:val="0"/>
          <w:color w:val="000000"/>
        </w:rPr>
        <w:t xml:space="preserve">,  в лице  </w:t>
      </w:r>
      <w:r>
        <w:rPr>
          <w:snapToGrid w:val="0"/>
        </w:rPr>
        <w:t xml:space="preserve"> ___________________________________________________________</w:t>
      </w:r>
      <w:r>
        <w:rPr>
          <w:snapToGrid w:val="0"/>
          <w:color w:val="000000"/>
        </w:rPr>
        <w:t xml:space="preserve">, действующего на основании  </w:t>
      </w:r>
      <w:r>
        <w:rPr>
          <w:snapToGrid w:val="0"/>
        </w:rPr>
        <w:t xml:space="preserve"> ____________________</w:t>
      </w:r>
      <w:r>
        <w:rPr>
          <w:snapToGrid w:val="0"/>
          <w:color w:val="000000"/>
        </w:rPr>
        <w:t xml:space="preserve">, с другой стороны, совместно именуемые </w:t>
      </w:r>
      <w:r>
        <w:rPr>
          <w:b/>
          <w:bCs/>
          <w:snapToGrid w:val="0"/>
          <w:color w:val="000000"/>
        </w:rPr>
        <w:t>«Стороны»</w:t>
      </w:r>
      <w:r>
        <w:rPr>
          <w:snapToGrid w:val="0"/>
          <w:color w:val="000000"/>
        </w:rPr>
        <w:t xml:space="preserve">, а по отдельности – </w:t>
      </w:r>
      <w:r>
        <w:rPr>
          <w:b/>
          <w:bCs/>
          <w:snapToGrid w:val="0"/>
          <w:color w:val="000000"/>
        </w:rPr>
        <w:t>«Сторона»</w:t>
      </w:r>
      <w:r>
        <w:rPr>
          <w:snapToGrid w:val="0"/>
          <w:color w:val="000000"/>
        </w:rPr>
        <w:t xml:space="preserve">, </w:t>
      </w:r>
      <w:r>
        <w:rPr>
          <w:color w:val="000000"/>
        </w:rPr>
        <w:t xml:space="preserve">составили настоящее дополнительное соглашение к </w:t>
      </w:r>
      <w:r>
        <w:rPr>
          <w:snapToGrid w:val="0"/>
          <w:color w:val="000000"/>
        </w:rPr>
        <w:t xml:space="preserve">договору на организацию перевозок автомобильным транспортом № ___________________ от «________________»____________________ 2022 г. (далее по тексту – «Договор») </w:t>
      </w:r>
      <w:r>
        <w:rPr>
          <w:color w:val="000000"/>
        </w:rPr>
        <w:t>о нижеследующем:</w:t>
      </w:r>
    </w:p>
    <w:p>
      <w:pPr>
        <w:jc w:val="center"/>
        <w:rPr>
          <w:color w:val="000000"/>
        </w:rPr>
      </w:pPr>
    </w:p>
    <w:p>
      <w:pPr>
        <w:pStyle w:val="24"/>
        <w:widowControl/>
        <w:numPr>
          <w:ilvl w:val="0"/>
          <w:numId w:val="4"/>
        </w:numPr>
        <w:tabs>
          <w:tab w:val="left" w:pos="709"/>
          <w:tab w:val="left" w:pos="851"/>
        </w:tabs>
        <w:autoSpaceDE/>
        <w:autoSpaceDN/>
        <w:adjustRightInd/>
        <w:ind w:left="0" w:firstLine="426"/>
        <w:contextualSpacing/>
        <w:rPr>
          <w:color w:val="000000"/>
          <w:sz w:val="20"/>
          <w:szCs w:val="20"/>
        </w:rPr>
      </w:pPr>
      <w:r>
        <w:rPr>
          <w:color w:val="000000"/>
          <w:sz w:val="20"/>
          <w:szCs w:val="20"/>
        </w:rPr>
        <w:t>Стороны вправе в целях исполнения своих обязательств по Договору осуществлять электронный обмен документами, подписанных усиленной квалифицированной электронной подписью, соответствующей требованиям Федерального закона № 63 «Об электронной подписи» от 06.04.2011 г. и действующему законодательству РФ в сфере электронной подписи (далее по тексту – «ЭП»), по телекоммуникационным каналам связи в системе электронного документооборота (далее по тексту – «ЭД») через удостоверяющие центры, являющиеся операторами электронного документооборота. При этом Исполнитель настоящим уведомляет Заказчика о том, что удостоверяющим центром Исполнителя является КонтурДиадок, СБИС.</w:t>
      </w:r>
    </w:p>
    <w:p>
      <w:pPr>
        <w:pStyle w:val="24"/>
        <w:widowControl/>
        <w:tabs>
          <w:tab w:val="left" w:pos="709"/>
          <w:tab w:val="left" w:pos="851"/>
        </w:tabs>
        <w:autoSpaceDE/>
        <w:autoSpaceDN/>
        <w:adjustRightInd/>
        <w:ind w:left="0" w:firstLine="426"/>
        <w:contextualSpacing/>
        <w:rPr>
          <w:color w:val="000000"/>
          <w:sz w:val="20"/>
          <w:szCs w:val="20"/>
        </w:rPr>
      </w:pPr>
      <w:r>
        <w:rPr>
          <w:color w:val="000000"/>
          <w:sz w:val="20"/>
          <w:szCs w:val="20"/>
        </w:rPr>
        <w:t>Организация ЭД между Сторонами не отменяет использование иных способов изготовления и обмена документами между Сторонами.</w:t>
      </w:r>
    </w:p>
    <w:p>
      <w:pPr>
        <w:pStyle w:val="24"/>
        <w:widowControl/>
        <w:numPr>
          <w:ilvl w:val="0"/>
          <w:numId w:val="4"/>
        </w:numPr>
        <w:tabs>
          <w:tab w:val="left" w:pos="709"/>
          <w:tab w:val="left" w:pos="851"/>
        </w:tabs>
        <w:autoSpaceDE/>
        <w:autoSpaceDN/>
        <w:adjustRightInd/>
        <w:ind w:left="0" w:firstLine="426"/>
        <w:contextualSpacing/>
        <w:rPr>
          <w:color w:val="000000"/>
          <w:sz w:val="20"/>
          <w:szCs w:val="20"/>
        </w:rPr>
      </w:pPr>
      <w:r>
        <w:rPr>
          <w:color w:val="000000"/>
          <w:sz w:val="20"/>
          <w:szCs w:val="20"/>
        </w:rPr>
        <w:t>Подписанием настоящего Дополнительного соглашения Стороны устанавливают следующий порядок использования ЭД и условия обмена документами в электронном виде, подписанными ЭП.</w:t>
      </w:r>
    </w:p>
    <w:p>
      <w:pPr>
        <w:pStyle w:val="24"/>
        <w:widowControl/>
        <w:numPr>
          <w:ilvl w:val="1"/>
          <w:numId w:val="4"/>
        </w:numPr>
        <w:tabs>
          <w:tab w:val="left" w:pos="851"/>
        </w:tabs>
        <w:autoSpaceDE/>
        <w:autoSpaceDN/>
        <w:adjustRightInd/>
        <w:ind w:left="0" w:firstLine="426"/>
        <w:contextualSpacing/>
        <w:rPr>
          <w:color w:val="000000"/>
          <w:sz w:val="20"/>
          <w:szCs w:val="20"/>
        </w:rPr>
      </w:pPr>
      <w:r>
        <w:rPr>
          <w:color w:val="000000"/>
          <w:sz w:val="20"/>
          <w:szCs w:val="20"/>
        </w:rPr>
        <w:t>Сторона при обмене документами в порядке ЭД формирует необходимый документ в электронном виде, подписывает его ЭП, направляет файл с документом в электронном виде через удостоверяющий центр в адрес другой Стороны и сохраняет подписанный документ в электронном виде.</w:t>
      </w:r>
    </w:p>
    <w:p>
      <w:pPr>
        <w:pStyle w:val="24"/>
        <w:widowControl/>
        <w:numPr>
          <w:ilvl w:val="1"/>
          <w:numId w:val="4"/>
        </w:numPr>
        <w:tabs>
          <w:tab w:val="left" w:pos="851"/>
        </w:tabs>
        <w:autoSpaceDE/>
        <w:autoSpaceDN/>
        <w:adjustRightInd/>
        <w:ind w:left="0" w:firstLine="426"/>
        <w:contextualSpacing/>
        <w:rPr>
          <w:color w:val="000000"/>
          <w:sz w:val="20"/>
          <w:szCs w:val="20"/>
        </w:rPr>
      </w:pPr>
      <w:r>
        <w:rPr>
          <w:color w:val="000000"/>
          <w:sz w:val="20"/>
          <w:szCs w:val="20"/>
        </w:rPr>
        <w:t>В случае возникновения технического сбоя внутренних систем одной Стороны, такая Сторона обязана незамедлительно информировать другую Сторону об этом, а также о невозможности обмена документами в электронном виде, подписанными ЭП. В этом случае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 и заверением печатью организации, а также посредством электронных почт в порядке, установленном Договором.</w:t>
      </w:r>
    </w:p>
    <w:p>
      <w:pPr>
        <w:pStyle w:val="24"/>
        <w:widowControl/>
        <w:numPr>
          <w:ilvl w:val="1"/>
          <w:numId w:val="4"/>
        </w:numPr>
        <w:tabs>
          <w:tab w:val="left" w:pos="851"/>
        </w:tabs>
        <w:autoSpaceDE/>
        <w:autoSpaceDN/>
        <w:adjustRightInd/>
        <w:ind w:left="0" w:firstLine="426"/>
        <w:contextualSpacing/>
        <w:rPr>
          <w:color w:val="000000"/>
          <w:sz w:val="20"/>
          <w:szCs w:val="20"/>
        </w:rPr>
      </w:pPr>
      <w:r>
        <w:rPr>
          <w:color w:val="000000"/>
          <w:sz w:val="20"/>
          <w:szCs w:val="20"/>
        </w:rPr>
        <w:t>ЭД может осуществляться путем обмена Сторонами любыми документами, в том числе, но не ограничиваясь:</w:t>
      </w:r>
    </w:p>
    <w:p>
      <w:pPr>
        <w:pStyle w:val="24"/>
        <w:widowControl/>
        <w:numPr>
          <w:ilvl w:val="0"/>
          <w:numId w:val="5"/>
        </w:numPr>
        <w:tabs>
          <w:tab w:val="left" w:pos="851"/>
        </w:tabs>
        <w:autoSpaceDE/>
        <w:autoSpaceDN/>
        <w:adjustRightInd/>
        <w:ind w:left="0" w:firstLine="426"/>
        <w:contextualSpacing/>
        <w:rPr>
          <w:color w:val="000000"/>
          <w:sz w:val="20"/>
          <w:szCs w:val="20"/>
          <w:lang w:val="en-US"/>
        </w:rPr>
      </w:pPr>
      <w:r>
        <w:rPr>
          <w:color w:val="000000"/>
          <w:sz w:val="20"/>
          <w:szCs w:val="20"/>
        </w:rPr>
        <w:t>Счета,</w:t>
      </w:r>
    </w:p>
    <w:p>
      <w:pPr>
        <w:pStyle w:val="24"/>
        <w:widowControl/>
        <w:numPr>
          <w:ilvl w:val="0"/>
          <w:numId w:val="5"/>
        </w:numPr>
        <w:tabs>
          <w:tab w:val="left" w:pos="851"/>
        </w:tabs>
        <w:autoSpaceDE/>
        <w:autoSpaceDN/>
        <w:adjustRightInd/>
        <w:ind w:left="0" w:firstLine="426"/>
        <w:contextualSpacing/>
        <w:rPr>
          <w:color w:val="000000"/>
          <w:sz w:val="20"/>
          <w:szCs w:val="20"/>
          <w:lang w:val="en-US"/>
        </w:rPr>
      </w:pPr>
      <w:r>
        <w:rPr>
          <w:color w:val="000000"/>
          <w:sz w:val="20"/>
          <w:szCs w:val="20"/>
        </w:rPr>
        <w:t>Акты оказанных услуг,</w:t>
      </w:r>
    </w:p>
    <w:p>
      <w:pPr>
        <w:pStyle w:val="24"/>
        <w:widowControl/>
        <w:numPr>
          <w:ilvl w:val="0"/>
          <w:numId w:val="5"/>
        </w:numPr>
        <w:tabs>
          <w:tab w:val="left" w:pos="851"/>
        </w:tabs>
        <w:autoSpaceDE/>
        <w:autoSpaceDN/>
        <w:adjustRightInd/>
        <w:ind w:left="0" w:firstLine="426"/>
        <w:contextualSpacing/>
        <w:rPr>
          <w:color w:val="000000"/>
          <w:sz w:val="20"/>
          <w:szCs w:val="20"/>
          <w:lang w:val="en-US"/>
        </w:rPr>
      </w:pPr>
      <w:r>
        <w:rPr>
          <w:color w:val="000000"/>
          <w:sz w:val="20"/>
          <w:szCs w:val="20"/>
        </w:rPr>
        <w:t>Детализации</w:t>
      </w:r>
    </w:p>
    <w:p>
      <w:pPr>
        <w:pStyle w:val="24"/>
        <w:widowControl/>
        <w:numPr>
          <w:ilvl w:val="0"/>
          <w:numId w:val="5"/>
        </w:numPr>
        <w:tabs>
          <w:tab w:val="left" w:pos="851"/>
        </w:tabs>
        <w:autoSpaceDE/>
        <w:autoSpaceDN/>
        <w:adjustRightInd/>
        <w:ind w:left="0" w:firstLine="426"/>
        <w:contextualSpacing/>
        <w:rPr>
          <w:color w:val="000000"/>
          <w:sz w:val="20"/>
          <w:szCs w:val="20"/>
          <w:lang w:val="en-US"/>
        </w:rPr>
      </w:pPr>
      <w:r>
        <w:rPr>
          <w:color w:val="000000"/>
          <w:sz w:val="20"/>
          <w:szCs w:val="20"/>
        </w:rPr>
        <w:t>Акты Сверок</w:t>
      </w:r>
    </w:p>
    <w:p>
      <w:pPr>
        <w:pStyle w:val="24"/>
        <w:widowControl/>
        <w:numPr>
          <w:ilvl w:val="0"/>
          <w:numId w:val="5"/>
        </w:numPr>
        <w:tabs>
          <w:tab w:val="left" w:pos="851"/>
        </w:tabs>
        <w:autoSpaceDE/>
        <w:autoSpaceDN/>
        <w:adjustRightInd/>
        <w:ind w:left="0" w:firstLine="426"/>
        <w:contextualSpacing/>
        <w:rPr>
          <w:color w:val="000000"/>
          <w:sz w:val="20"/>
          <w:szCs w:val="20"/>
          <w:lang w:val="en-US"/>
        </w:rPr>
      </w:pPr>
      <w:r>
        <w:rPr>
          <w:color w:val="000000"/>
          <w:sz w:val="20"/>
          <w:szCs w:val="20"/>
        </w:rPr>
        <w:t>и другие документы.</w:t>
      </w:r>
    </w:p>
    <w:p>
      <w:pPr>
        <w:pStyle w:val="24"/>
        <w:widowControl/>
        <w:numPr>
          <w:ilvl w:val="1"/>
          <w:numId w:val="4"/>
        </w:numPr>
        <w:tabs>
          <w:tab w:val="left" w:pos="851"/>
        </w:tabs>
        <w:autoSpaceDE/>
        <w:autoSpaceDN/>
        <w:adjustRightInd/>
        <w:ind w:left="0" w:firstLine="426"/>
        <w:contextualSpacing/>
        <w:rPr>
          <w:color w:val="000000"/>
          <w:sz w:val="20"/>
          <w:szCs w:val="20"/>
        </w:rPr>
      </w:pPr>
      <w:r>
        <w:rPr>
          <w:color w:val="000000"/>
          <w:sz w:val="20"/>
          <w:szCs w:val="20"/>
        </w:rPr>
        <w:t>При ЭД Сторонами не принимаются документы, подписанные простой электронной подписью и/или усиленной неквалифицированной электронной подписью.</w:t>
      </w:r>
    </w:p>
    <w:p>
      <w:pPr>
        <w:pStyle w:val="24"/>
        <w:widowControl/>
        <w:numPr>
          <w:ilvl w:val="0"/>
          <w:numId w:val="4"/>
        </w:numPr>
        <w:tabs>
          <w:tab w:val="left" w:pos="709"/>
          <w:tab w:val="left" w:pos="851"/>
        </w:tabs>
        <w:autoSpaceDE/>
        <w:autoSpaceDN/>
        <w:adjustRightInd/>
        <w:ind w:left="0" w:firstLine="426"/>
        <w:contextualSpacing/>
        <w:rPr>
          <w:color w:val="000000"/>
          <w:sz w:val="20"/>
          <w:szCs w:val="20"/>
        </w:rPr>
      </w:pPr>
      <w:r>
        <w:rPr>
          <w:color w:val="000000"/>
          <w:sz w:val="20"/>
          <w:szCs w:val="20"/>
        </w:rPr>
        <w:t>Стороны признают, что получение документов в электронном виде и подписанных ЭП в порядке, установленном п. 2 настоящего Дополнительного соглашения, эквивалентно получению документов на бумажном носителе, подписанных собственноручной подписью, и является необходимым и достаточным условием, позволяющим установить, что соответствующий документ исходит от Стороны, его направившей, и подписан уполномоченным лицом. В случае наличия у Стороны каких-либо ограничений, связанных с ЭП, такая Сторона должна сообщить другой Стороне об этом в течение 2 (двух) рабочих дней с момента установления таких ограничений, в противном случае, до момента получения такого уведомления Сторона вправе считать ЭП другой Стороны не обремененной какими-либо ограничениями, а документы, подписанные такой ЭП – имеющими полную юридическую силу.</w:t>
      </w:r>
    </w:p>
    <w:p>
      <w:pPr>
        <w:pStyle w:val="24"/>
        <w:widowControl/>
        <w:numPr>
          <w:ilvl w:val="0"/>
          <w:numId w:val="4"/>
        </w:numPr>
        <w:tabs>
          <w:tab w:val="left" w:pos="709"/>
          <w:tab w:val="left" w:pos="851"/>
        </w:tabs>
        <w:autoSpaceDE/>
        <w:autoSpaceDN/>
        <w:adjustRightInd/>
        <w:ind w:left="0" w:firstLine="426"/>
        <w:contextualSpacing/>
        <w:rPr>
          <w:color w:val="000000"/>
          <w:sz w:val="20"/>
          <w:szCs w:val="20"/>
        </w:rPr>
      </w:pPr>
      <w:r>
        <w:rPr>
          <w:color w:val="000000"/>
          <w:sz w:val="20"/>
          <w:szCs w:val="20"/>
        </w:rPr>
        <w:t>Настоящее Дополнительное соглашение является неотъемлемой частью Договора, вступает в силу с момента его подписания и имеет полную юридическую силу при его передаче/подписании посредством электронной связи.</w:t>
      </w:r>
    </w:p>
    <w:p>
      <w:pPr>
        <w:pStyle w:val="24"/>
        <w:widowControl/>
        <w:numPr>
          <w:ilvl w:val="0"/>
          <w:numId w:val="4"/>
        </w:numPr>
        <w:tabs>
          <w:tab w:val="left" w:pos="709"/>
          <w:tab w:val="left" w:pos="851"/>
        </w:tabs>
        <w:autoSpaceDE/>
        <w:autoSpaceDN/>
        <w:adjustRightInd/>
        <w:ind w:left="0" w:firstLine="426"/>
        <w:contextualSpacing/>
        <w:rPr>
          <w:color w:val="000000"/>
          <w:sz w:val="20"/>
          <w:szCs w:val="20"/>
        </w:rPr>
      </w:pPr>
      <w:r>
        <w:rPr>
          <w:color w:val="000000"/>
          <w:sz w:val="20"/>
          <w:szCs w:val="20"/>
        </w:rPr>
        <w:t xml:space="preserve"> Настоящее Дополнительное соглашение составлено в двух идентичных экземплярах, по одному для каждой из Сторон.</w:t>
      </w:r>
    </w:p>
    <w:tbl>
      <w:tblPr>
        <w:tblStyle w:val="4"/>
        <w:tblpPr w:leftFromText="180" w:rightFromText="180" w:vertAnchor="text" w:horzAnchor="margin" w:tblpY="340"/>
        <w:tblOverlap w:val="never"/>
        <w:tblW w:w="9889" w:type="dxa"/>
        <w:tblInd w:w="0" w:type="dxa"/>
        <w:tblLayout w:type="autofit"/>
        <w:tblCellMar>
          <w:top w:w="0" w:type="dxa"/>
          <w:left w:w="108" w:type="dxa"/>
          <w:bottom w:w="0" w:type="dxa"/>
          <w:right w:w="108" w:type="dxa"/>
        </w:tblCellMar>
      </w:tblPr>
      <w:tblGrid>
        <w:gridCol w:w="4219"/>
        <w:gridCol w:w="992"/>
        <w:gridCol w:w="4678"/>
      </w:tblGrid>
      <w:tr>
        <w:tblPrEx>
          <w:tblCellMar>
            <w:top w:w="0" w:type="dxa"/>
            <w:left w:w="108" w:type="dxa"/>
            <w:bottom w:w="0" w:type="dxa"/>
            <w:right w:w="108" w:type="dxa"/>
          </w:tblCellMar>
        </w:tblPrEx>
        <w:tc>
          <w:tcPr>
            <w:tcW w:w="4219" w:type="dxa"/>
            <w:shd w:val="clear" w:color="auto" w:fill="auto"/>
          </w:tcPr>
          <w:p>
            <w:pPr>
              <w:rPr>
                <w:b/>
                <w:color w:val="000000"/>
                <w:lang w:val="en-US"/>
              </w:rPr>
            </w:pPr>
            <w:r>
              <w:rPr>
                <w:b/>
                <w:color w:val="000000"/>
              </w:rPr>
              <w:t xml:space="preserve">        Заказчик</w:t>
            </w:r>
            <w:r>
              <w:rPr>
                <w:b/>
                <w:color w:val="000000"/>
                <w:lang w:val="en-US"/>
              </w:rPr>
              <w:t xml:space="preserve">: </w:t>
            </w:r>
          </w:p>
        </w:tc>
        <w:tc>
          <w:tcPr>
            <w:tcW w:w="992" w:type="dxa"/>
            <w:shd w:val="clear" w:color="auto" w:fill="auto"/>
          </w:tcPr>
          <w:p>
            <w:pPr>
              <w:rPr>
                <w:b/>
                <w:color w:val="000000"/>
              </w:rPr>
            </w:pPr>
          </w:p>
        </w:tc>
        <w:tc>
          <w:tcPr>
            <w:tcW w:w="4678" w:type="dxa"/>
            <w:shd w:val="clear" w:color="auto" w:fill="auto"/>
          </w:tcPr>
          <w:p>
            <w:pPr>
              <w:rPr>
                <w:b/>
                <w:color w:val="000000"/>
                <w:lang w:val="en-US"/>
              </w:rPr>
            </w:pPr>
            <w:r>
              <w:rPr>
                <w:b/>
                <w:color w:val="000000"/>
              </w:rPr>
              <w:t>Исполнитель</w:t>
            </w:r>
            <w:r>
              <w:rPr>
                <w:b/>
                <w:color w:val="000000"/>
                <w:lang w:val="en-US"/>
              </w:rPr>
              <w:t>:</w:t>
            </w:r>
          </w:p>
        </w:tc>
      </w:tr>
      <w:tr>
        <w:tblPrEx>
          <w:tblCellMar>
            <w:top w:w="0" w:type="dxa"/>
            <w:left w:w="108" w:type="dxa"/>
            <w:bottom w:w="0" w:type="dxa"/>
            <w:right w:w="108" w:type="dxa"/>
          </w:tblCellMar>
        </w:tblPrEx>
        <w:trPr>
          <w:trHeight w:val="80" w:hRule="atLeast"/>
        </w:trPr>
        <w:tc>
          <w:tcPr>
            <w:tcW w:w="4219" w:type="dxa"/>
            <w:shd w:val="clear" w:color="auto" w:fill="auto"/>
          </w:tcPr>
          <w:p>
            <w:pPr>
              <w:widowControl w:val="0"/>
              <w:autoSpaceDE w:val="0"/>
              <w:autoSpaceDN w:val="0"/>
              <w:adjustRightInd w:val="0"/>
              <w:jc w:val="both"/>
            </w:pPr>
            <w:r>
              <w:t xml:space="preserve">    </w:t>
            </w:r>
          </w:p>
          <w:p>
            <w:pPr>
              <w:widowControl w:val="0"/>
              <w:autoSpaceDE w:val="0"/>
              <w:autoSpaceDN w:val="0"/>
              <w:adjustRightInd w:val="0"/>
              <w:jc w:val="both"/>
            </w:pPr>
            <w:r>
              <w:t xml:space="preserve"> ____________________ </w:t>
            </w:r>
          </w:p>
          <w:p>
            <w:pPr>
              <w:rPr>
                <w:bCs/>
                <w:color w:val="000000"/>
              </w:rPr>
            </w:pPr>
          </w:p>
          <w:p>
            <w:pPr>
              <w:rPr>
                <w:bCs/>
                <w:color w:val="000000"/>
              </w:rPr>
            </w:pPr>
            <w:r>
              <w:rPr>
                <w:bCs/>
                <w:color w:val="000000"/>
              </w:rPr>
              <w:t xml:space="preserve">__________________/___________ </w:t>
            </w:r>
          </w:p>
          <w:p>
            <w:pPr>
              <w:rPr>
                <w:bCs/>
                <w:color w:val="000000"/>
              </w:rPr>
            </w:pPr>
            <w:r>
              <w:rPr>
                <w:bCs/>
                <w:color w:val="000000"/>
              </w:rPr>
              <w:t>М.П.</w:t>
            </w:r>
          </w:p>
        </w:tc>
        <w:tc>
          <w:tcPr>
            <w:tcW w:w="992" w:type="dxa"/>
            <w:shd w:val="clear" w:color="auto" w:fill="auto"/>
          </w:tcPr>
          <w:p>
            <w:pPr>
              <w:rPr>
                <w:color w:val="000000"/>
              </w:rPr>
            </w:pPr>
          </w:p>
        </w:tc>
        <w:tc>
          <w:tcPr>
            <w:tcW w:w="4678" w:type="dxa"/>
            <w:shd w:val="clear" w:color="auto" w:fill="auto"/>
          </w:tcPr>
          <w:p>
            <w:pPr>
              <w:widowControl w:val="0"/>
              <w:autoSpaceDE w:val="0"/>
              <w:autoSpaceDN w:val="0"/>
              <w:adjustRightInd w:val="0"/>
              <w:jc w:val="both"/>
            </w:pPr>
          </w:p>
          <w:p>
            <w:pPr>
              <w:widowControl w:val="0"/>
              <w:autoSpaceDE w:val="0"/>
              <w:autoSpaceDN w:val="0"/>
              <w:adjustRightInd w:val="0"/>
              <w:jc w:val="both"/>
            </w:pPr>
            <w:r>
              <w:t>___________________</w:t>
            </w:r>
          </w:p>
          <w:p>
            <w:pPr>
              <w:rPr>
                <w:color w:val="000000"/>
              </w:rPr>
            </w:pPr>
          </w:p>
          <w:p>
            <w:pPr>
              <w:rPr>
                <w:color w:val="000000"/>
              </w:rPr>
            </w:pPr>
            <w:r>
              <w:rPr>
                <w:color w:val="000000"/>
              </w:rPr>
              <w:t xml:space="preserve">_______________/_______________/ </w:t>
            </w:r>
          </w:p>
          <w:p>
            <w:pPr>
              <w:rPr>
                <w:color w:val="000000"/>
                <w:lang w:val="en-US"/>
              </w:rPr>
            </w:pPr>
            <w:r>
              <w:rPr>
                <w:color w:val="000000"/>
              </w:rPr>
              <w:t>М</w:t>
            </w:r>
            <w:r>
              <w:rPr>
                <w:color w:val="000000"/>
                <w:lang w:val="en-US"/>
              </w:rPr>
              <w:t>.</w:t>
            </w:r>
            <w:r>
              <w:rPr>
                <w:color w:val="000000"/>
              </w:rPr>
              <w:t>П</w:t>
            </w:r>
            <w:r>
              <w:rPr>
                <w:color w:val="000000"/>
                <w:lang w:val="en-US"/>
              </w:rPr>
              <w:t>.</w:t>
            </w:r>
          </w:p>
        </w:tc>
      </w:tr>
    </w:tbl>
    <w:p>
      <w:pPr>
        <w:pStyle w:val="24"/>
        <w:ind w:left="906"/>
        <w:rPr>
          <w:color w:val="000000"/>
          <w:sz w:val="20"/>
          <w:szCs w:val="20"/>
        </w:rPr>
      </w:pPr>
      <w:r>
        <w:rPr>
          <w:b/>
          <w:bCs/>
          <w:color w:val="000000"/>
        </w:rPr>
        <w:t xml:space="preserve">                                   ПОДПИСИ СТОРОН</w:t>
      </w:r>
    </w:p>
    <w:p>
      <w:pPr>
        <w:ind w:left="720"/>
        <w:rPr>
          <w:b/>
          <w:bCs/>
          <w:color w:val="000000"/>
          <w:lang w:val="en-US"/>
        </w:rPr>
      </w:pPr>
    </w:p>
    <w:sectPr>
      <w:headerReference r:id="rId3" w:type="default"/>
      <w:footerReference r:id="rId4" w:type="default"/>
      <w:footerReference r:id="rId5" w:type="even"/>
      <w:pgSz w:w="11904" w:h="16833"/>
      <w:pgMar w:top="567" w:right="567" w:bottom="567" w:left="1134" w:header="283" w:footer="34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ultant">
    <w:altName w:val="Courier New"/>
    <w:panose1 w:val="00000000000000000000"/>
    <w:charset w:val="00"/>
    <w:family w:val="modern"/>
    <w:pitch w:val="default"/>
    <w:sig w:usb0="00000000" w:usb1="00000000" w:usb2="00000000" w:usb3="00000000" w:csb0="00000005" w:csb1="00000000"/>
  </w:font>
  <w:font w:name="Segoe UI">
    <w:panose1 w:val="020B0502040204020203"/>
    <w:charset w:val="CC"/>
    <w:family w:val="swiss"/>
    <w:pitch w:val="default"/>
    <w:sig w:usb0="E4002EFF" w:usb1="C000E47F" w:usb2="00000009" w:usb3="00000000" w:csb0="200001FF" w:csb1="00000000"/>
  </w:font>
  <w:font w:name="Calibri">
    <w:panose1 w:val="020F05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567"/>
      <w:rPr>
        <w:sz w:val="18"/>
        <w:szCs w:val="18"/>
        <w:lang w:val="en-US"/>
      </w:rPr>
    </w:pPr>
  </w:p>
  <w:p>
    <w:pPr>
      <w:pStyle w:val="15"/>
      <w:ind w:left="-567"/>
      <w:rPr>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15"/>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inline distT="0" distB="0" distL="0" distR="0">
          <wp:extent cx="1343025" cy="293370"/>
          <wp:effectExtent l="0" t="0" r="0" b="0"/>
          <wp:docPr id="1" name="Рисунок 1" descr="C:\Users\User\Desktop\Логотип на коныерт\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Логотип на коныерт\log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90027" cy="3040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20085"/>
    <w:multiLevelType w:val="multilevel"/>
    <w:tmpl w:val="0E620085"/>
    <w:lvl w:ilvl="0" w:tentative="0">
      <w:start w:val="2"/>
      <w:numFmt w:val="bullet"/>
      <w:lvlText w:val="-"/>
      <w:lvlJc w:val="left"/>
      <w:pPr>
        <w:ind w:left="1266" w:hanging="360"/>
      </w:pPr>
      <w:rPr>
        <w:rFonts w:hint="default" w:ascii="Times New Roman" w:hAnsi="Times New Roman" w:eastAsia="Times New Roman" w:cs="Times New Roman"/>
      </w:rPr>
    </w:lvl>
    <w:lvl w:ilvl="1" w:tentative="0">
      <w:start w:val="1"/>
      <w:numFmt w:val="bullet"/>
      <w:lvlText w:val="o"/>
      <w:lvlJc w:val="left"/>
      <w:pPr>
        <w:ind w:left="1986" w:hanging="360"/>
      </w:pPr>
      <w:rPr>
        <w:rFonts w:hint="default" w:ascii="Courier New" w:hAnsi="Courier New" w:cs="Courier New"/>
      </w:rPr>
    </w:lvl>
    <w:lvl w:ilvl="2" w:tentative="0">
      <w:start w:val="1"/>
      <w:numFmt w:val="bullet"/>
      <w:lvlText w:val=""/>
      <w:lvlJc w:val="left"/>
      <w:pPr>
        <w:ind w:left="2706" w:hanging="360"/>
      </w:pPr>
      <w:rPr>
        <w:rFonts w:hint="default" w:ascii="Wingdings" w:hAnsi="Wingdings"/>
      </w:rPr>
    </w:lvl>
    <w:lvl w:ilvl="3" w:tentative="0">
      <w:start w:val="1"/>
      <w:numFmt w:val="bullet"/>
      <w:lvlText w:val=""/>
      <w:lvlJc w:val="left"/>
      <w:pPr>
        <w:ind w:left="3426" w:hanging="360"/>
      </w:pPr>
      <w:rPr>
        <w:rFonts w:hint="default" w:ascii="Symbol" w:hAnsi="Symbol"/>
      </w:rPr>
    </w:lvl>
    <w:lvl w:ilvl="4" w:tentative="0">
      <w:start w:val="1"/>
      <w:numFmt w:val="bullet"/>
      <w:lvlText w:val="o"/>
      <w:lvlJc w:val="left"/>
      <w:pPr>
        <w:ind w:left="4146" w:hanging="360"/>
      </w:pPr>
      <w:rPr>
        <w:rFonts w:hint="default" w:ascii="Courier New" w:hAnsi="Courier New" w:cs="Courier New"/>
      </w:rPr>
    </w:lvl>
    <w:lvl w:ilvl="5" w:tentative="0">
      <w:start w:val="1"/>
      <w:numFmt w:val="bullet"/>
      <w:lvlText w:val=""/>
      <w:lvlJc w:val="left"/>
      <w:pPr>
        <w:ind w:left="4866" w:hanging="360"/>
      </w:pPr>
      <w:rPr>
        <w:rFonts w:hint="default" w:ascii="Wingdings" w:hAnsi="Wingdings"/>
      </w:rPr>
    </w:lvl>
    <w:lvl w:ilvl="6" w:tentative="0">
      <w:start w:val="1"/>
      <w:numFmt w:val="bullet"/>
      <w:lvlText w:val=""/>
      <w:lvlJc w:val="left"/>
      <w:pPr>
        <w:ind w:left="5586" w:hanging="360"/>
      </w:pPr>
      <w:rPr>
        <w:rFonts w:hint="default" w:ascii="Symbol" w:hAnsi="Symbol"/>
      </w:rPr>
    </w:lvl>
    <w:lvl w:ilvl="7" w:tentative="0">
      <w:start w:val="1"/>
      <w:numFmt w:val="bullet"/>
      <w:lvlText w:val="o"/>
      <w:lvlJc w:val="left"/>
      <w:pPr>
        <w:ind w:left="6306" w:hanging="360"/>
      </w:pPr>
      <w:rPr>
        <w:rFonts w:hint="default" w:ascii="Courier New" w:hAnsi="Courier New" w:cs="Courier New"/>
      </w:rPr>
    </w:lvl>
    <w:lvl w:ilvl="8" w:tentative="0">
      <w:start w:val="1"/>
      <w:numFmt w:val="bullet"/>
      <w:lvlText w:val=""/>
      <w:lvlJc w:val="left"/>
      <w:pPr>
        <w:ind w:left="7026" w:hanging="360"/>
      </w:pPr>
      <w:rPr>
        <w:rFonts w:hint="default" w:ascii="Wingdings" w:hAnsi="Wingdings"/>
      </w:rPr>
    </w:lvl>
  </w:abstractNum>
  <w:abstractNum w:abstractNumId="1">
    <w:nsid w:val="296B3BAF"/>
    <w:multiLevelType w:val="multilevel"/>
    <w:tmpl w:val="296B3BAF"/>
    <w:lvl w:ilvl="0" w:tentative="0">
      <w:start w:val="1"/>
      <w:numFmt w:val="decimal"/>
      <w:lvlText w:val="%1."/>
      <w:lvlJc w:val="left"/>
      <w:pPr>
        <w:ind w:left="786" w:hanging="360"/>
      </w:pPr>
      <w:rPr>
        <w:rFonts w:hint="default"/>
        <w:b/>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146" w:hanging="720"/>
      </w:pPr>
      <w:rPr>
        <w:rFonts w:hint="default"/>
      </w:rPr>
    </w:lvl>
    <w:lvl w:ilvl="3" w:tentative="0">
      <w:start w:val="1"/>
      <w:numFmt w:val="decimal"/>
      <w:isLgl/>
      <w:lvlText w:val="%1.%2.%3.%4."/>
      <w:lvlJc w:val="left"/>
      <w:pPr>
        <w:ind w:left="1146" w:hanging="720"/>
      </w:pPr>
      <w:rPr>
        <w:rFonts w:hint="default"/>
      </w:rPr>
    </w:lvl>
    <w:lvl w:ilvl="4" w:tentative="0">
      <w:start w:val="1"/>
      <w:numFmt w:val="decimal"/>
      <w:isLgl/>
      <w:lvlText w:val="%1.%2.%3.%4.%5."/>
      <w:lvlJc w:val="left"/>
      <w:pPr>
        <w:ind w:left="1506" w:hanging="1080"/>
      </w:pPr>
      <w:rPr>
        <w:rFonts w:hint="default"/>
      </w:rPr>
    </w:lvl>
    <w:lvl w:ilvl="5" w:tentative="0">
      <w:start w:val="1"/>
      <w:numFmt w:val="decimal"/>
      <w:isLgl/>
      <w:lvlText w:val="%1.%2.%3.%4.%5.%6."/>
      <w:lvlJc w:val="left"/>
      <w:pPr>
        <w:ind w:left="1506" w:hanging="1080"/>
      </w:pPr>
      <w:rPr>
        <w:rFonts w:hint="default"/>
      </w:rPr>
    </w:lvl>
    <w:lvl w:ilvl="6" w:tentative="0">
      <w:start w:val="1"/>
      <w:numFmt w:val="decimal"/>
      <w:isLgl/>
      <w:lvlText w:val="%1.%2.%3.%4.%5.%6.%7."/>
      <w:lvlJc w:val="left"/>
      <w:pPr>
        <w:ind w:left="1866" w:hanging="1440"/>
      </w:pPr>
      <w:rPr>
        <w:rFonts w:hint="default"/>
      </w:rPr>
    </w:lvl>
    <w:lvl w:ilvl="7" w:tentative="0">
      <w:start w:val="1"/>
      <w:numFmt w:val="decimal"/>
      <w:isLgl/>
      <w:lvlText w:val="%1.%2.%3.%4.%5.%6.%7.%8."/>
      <w:lvlJc w:val="left"/>
      <w:pPr>
        <w:ind w:left="1866" w:hanging="1440"/>
      </w:pPr>
      <w:rPr>
        <w:rFonts w:hint="default"/>
      </w:rPr>
    </w:lvl>
    <w:lvl w:ilvl="8" w:tentative="0">
      <w:start w:val="1"/>
      <w:numFmt w:val="decimal"/>
      <w:isLgl/>
      <w:lvlText w:val="%1.%2.%3.%4.%5.%6.%7.%8.%9."/>
      <w:lvlJc w:val="left"/>
      <w:pPr>
        <w:ind w:left="2226" w:hanging="1800"/>
      </w:pPr>
      <w:rPr>
        <w:rFonts w:hint="default"/>
      </w:rPr>
    </w:lvl>
  </w:abstractNum>
  <w:abstractNum w:abstractNumId="2">
    <w:nsid w:val="360B12E7"/>
    <w:multiLevelType w:val="multilevel"/>
    <w:tmpl w:val="360B12E7"/>
    <w:lvl w:ilvl="0" w:tentative="0">
      <w:start w:val="6"/>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val="0"/>
        <w:bCs/>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3">
    <w:nsid w:val="52D20167"/>
    <w:multiLevelType w:val="multilevel"/>
    <w:tmpl w:val="52D20167"/>
    <w:lvl w:ilvl="0" w:tentative="0">
      <w:start w:val="1"/>
      <w:numFmt w:val="decimal"/>
      <w:lvlText w:val="%1."/>
      <w:lvlJc w:val="left"/>
      <w:pPr>
        <w:ind w:left="720" w:hanging="360"/>
      </w:pPr>
      <w:rPr>
        <w:rFonts w:hint="default"/>
      </w:rPr>
    </w:lvl>
    <w:lvl w:ilvl="1" w:tentative="0">
      <w:start w:val="1"/>
      <w:numFmt w:val="decimal"/>
      <w:isLgl/>
      <w:lvlText w:val="%1.%2."/>
      <w:lvlJc w:val="left"/>
      <w:pPr>
        <w:ind w:left="906" w:hanging="48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73E74373"/>
    <w:multiLevelType w:val="multilevel"/>
    <w:tmpl w:val="73E74373"/>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dit="readOnly" w:formatting="1" w:enforcement="0"/>
  <w:defaultTabStop w:val="720"/>
  <w:doNotHyphenateCaps/>
  <w:drawingGridHorizontalSpacing w:val="0"/>
  <w:drawingGridVerticalSpacing w:val="0"/>
  <w:displayHorizontalDrawingGridEvery w:val="0"/>
  <w:displayVerticalDrawingGridEvery w:val="0"/>
  <w:doNotUseMarginsForDrawingGridOrigin w:val="1"/>
  <w:drawingGridHorizontalOrigin w:val="0"/>
  <w:drawingGridVerticalOrigin w:val="0"/>
  <w:doNotShadeFormData w:val="1"/>
  <w:noPunctuationKerning w:val="1"/>
  <w:characterSpacingControl w:val="doNotCompress"/>
  <w:compat>
    <w:compatSetting w:name="compatibilityMode" w:uri="http://schemas.microsoft.com/office/word" w:val="12"/>
  </w:compat>
  <w:rsids>
    <w:rsidRoot w:val="00DA6609"/>
    <w:rsid w:val="00000521"/>
    <w:rsid w:val="00003585"/>
    <w:rsid w:val="00004DEB"/>
    <w:rsid w:val="0001151B"/>
    <w:rsid w:val="0001158A"/>
    <w:rsid w:val="000207DC"/>
    <w:rsid w:val="00026A6E"/>
    <w:rsid w:val="000309E9"/>
    <w:rsid w:val="0003262C"/>
    <w:rsid w:val="0003345B"/>
    <w:rsid w:val="00035FE4"/>
    <w:rsid w:val="000379FD"/>
    <w:rsid w:val="00043782"/>
    <w:rsid w:val="00050006"/>
    <w:rsid w:val="00051C3C"/>
    <w:rsid w:val="00052DB0"/>
    <w:rsid w:val="00053A13"/>
    <w:rsid w:val="00054D52"/>
    <w:rsid w:val="000563C8"/>
    <w:rsid w:val="0005788F"/>
    <w:rsid w:val="00063E69"/>
    <w:rsid w:val="0006519F"/>
    <w:rsid w:val="00081FEA"/>
    <w:rsid w:val="00083699"/>
    <w:rsid w:val="00090A60"/>
    <w:rsid w:val="000918BA"/>
    <w:rsid w:val="000A1DAE"/>
    <w:rsid w:val="000A390C"/>
    <w:rsid w:val="000A4F7A"/>
    <w:rsid w:val="000A668C"/>
    <w:rsid w:val="000A7B85"/>
    <w:rsid w:val="000A7C2A"/>
    <w:rsid w:val="000B1DAC"/>
    <w:rsid w:val="000C15B7"/>
    <w:rsid w:val="000D2EE0"/>
    <w:rsid w:val="000D6431"/>
    <w:rsid w:val="000E3A7E"/>
    <w:rsid w:val="000E5599"/>
    <w:rsid w:val="000F6428"/>
    <w:rsid w:val="0010215A"/>
    <w:rsid w:val="00110286"/>
    <w:rsid w:val="00110526"/>
    <w:rsid w:val="00114771"/>
    <w:rsid w:val="0011550B"/>
    <w:rsid w:val="001202F2"/>
    <w:rsid w:val="00121FC0"/>
    <w:rsid w:val="00123EF3"/>
    <w:rsid w:val="00132FDE"/>
    <w:rsid w:val="00141BB6"/>
    <w:rsid w:val="001423B4"/>
    <w:rsid w:val="001463A4"/>
    <w:rsid w:val="001553DA"/>
    <w:rsid w:val="00156FDC"/>
    <w:rsid w:val="00161F3F"/>
    <w:rsid w:val="00165392"/>
    <w:rsid w:val="0016606C"/>
    <w:rsid w:val="00166C27"/>
    <w:rsid w:val="0017430E"/>
    <w:rsid w:val="001774B1"/>
    <w:rsid w:val="001801A9"/>
    <w:rsid w:val="001824F7"/>
    <w:rsid w:val="00182AE7"/>
    <w:rsid w:val="00195362"/>
    <w:rsid w:val="001A21F7"/>
    <w:rsid w:val="001B1811"/>
    <w:rsid w:val="001B2AA7"/>
    <w:rsid w:val="001B3CC1"/>
    <w:rsid w:val="001B510A"/>
    <w:rsid w:val="001B5380"/>
    <w:rsid w:val="001C6FE3"/>
    <w:rsid w:val="001C7853"/>
    <w:rsid w:val="001E0009"/>
    <w:rsid w:val="001E60D6"/>
    <w:rsid w:val="001F1D26"/>
    <w:rsid w:val="001F3B3E"/>
    <w:rsid w:val="00201789"/>
    <w:rsid w:val="00202249"/>
    <w:rsid w:val="0020479D"/>
    <w:rsid w:val="00207583"/>
    <w:rsid w:val="00221393"/>
    <w:rsid w:val="00222AA0"/>
    <w:rsid w:val="00222F63"/>
    <w:rsid w:val="00223912"/>
    <w:rsid w:val="002305C2"/>
    <w:rsid w:val="00232F7F"/>
    <w:rsid w:val="002334D4"/>
    <w:rsid w:val="00236392"/>
    <w:rsid w:val="002423CD"/>
    <w:rsid w:val="0025143D"/>
    <w:rsid w:val="0027214C"/>
    <w:rsid w:val="002773E0"/>
    <w:rsid w:val="002840BF"/>
    <w:rsid w:val="0028777E"/>
    <w:rsid w:val="00287CB2"/>
    <w:rsid w:val="002A0F07"/>
    <w:rsid w:val="002A4959"/>
    <w:rsid w:val="002B1F51"/>
    <w:rsid w:val="002B270C"/>
    <w:rsid w:val="002B513D"/>
    <w:rsid w:val="002C1640"/>
    <w:rsid w:val="002C2398"/>
    <w:rsid w:val="002D69BE"/>
    <w:rsid w:val="002E2334"/>
    <w:rsid w:val="002E4F92"/>
    <w:rsid w:val="002F024C"/>
    <w:rsid w:val="002F0FEF"/>
    <w:rsid w:val="002F1770"/>
    <w:rsid w:val="002F232F"/>
    <w:rsid w:val="002F2AE3"/>
    <w:rsid w:val="002F2AF5"/>
    <w:rsid w:val="002F6C7C"/>
    <w:rsid w:val="0030523E"/>
    <w:rsid w:val="00305B03"/>
    <w:rsid w:val="00306F2C"/>
    <w:rsid w:val="00330E95"/>
    <w:rsid w:val="00334BB3"/>
    <w:rsid w:val="003448A9"/>
    <w:rsid w:val="00344AA1"/>
    <w:rsid w:val="00347AD3"/>
    <w:rsid w:val="0036064A"/>
    <w:rsid w:val="00360B93"/>
    <w:rsid w:val="00362135"/>
    <w:rsid w:val="003621AB"/>
    <w:rsid w:val="0037372D"/>
    <w:rsid w:val="00381D1F"/>
    <w:rsid w:val="00382CAB"/>
    <w:rsid w:val="00386CD9"/>
    <w:rsid w:val="003A3A5B"/>
    <w:rsid w:val="003A46B1"/>
    <w:rsid w:val="003A7F47"/>
    <w:rsid w:val="003B4658"/>
    <w:rsid w:val="003B59FE"/>
    <w:rsid w:val="003B66F2"/>
    <w:rsid w:val="003D716B"/>
    <w:rsid w:val="003D7ADC"/>
    <w:rsid w:val="003E349E"/>
    <w:rsid w:val="003E4E13"/>
    <w:rsid w:val="003E7B6D"/>
    <w:rsid w:val="003F5E74"/>
    <w:rsid w:val="003F6EDB"/>
    <w:rsid w:val="003F70FA"/>
    <w:rsid w:val="00401143"/>
    <w:rsid w:val="004129FF"/>
    <w:rsid w:val="00414A5F"/>
    <w:rsid w:val="00416162"/>
    <w:rsid w:val="00423AC4"/>
    <w:rsid w:val="00425DD6"/>
    <w:rsid w:val="00431867"/>
    <w:rsid w:val="004374FC"/>
    <w:rsid w:val="00437F34"/>
    <w:rsid w:val="00447023"/>
    <w:rsid w:val="00464DE0"/>
    <w:rsid w:val="00465A5B"/>
    <w:rsid w:val="0046795D"/>
    <w:rsid w:val="00485F2B"/>
    <w:rsid w:val="00490EDD"/>
    <w:rsid w:val="00492040"/>
    <w:rsid w:val="004A7D05"/>
    <w:rsid w:val="004B0ED8"/>
    <w:rsid w:val="004B1074"/>
    <w:rsid w:val="004B1244"/>
    <w:rsid w:val="004B3037"/>
    <w:rsid w:val="004C7F9F"/>
    <w:rsid w:val="004D4929"/>
    <w:rsid w:val="004D582C"/>
    <w:rsid w:val="004E39F0"/>
    <w:rsid w:val="004E565B"/>
    <w:rsid w:val="004F475A"/>
    <w:rsid w:val="004F6789"/>
    <w:rsid w:val="0051649F"/>
    <w:rsid w:val="0051760D"/>
    <w:rsid w:val="00524EB4"/>
    <w:rsid w:val="005312B7"/>
    <w:rsid w:val="00536CDE"/>
    <w:rsid w:val="00540271"/>
    <w:rsid w:val="00551F62"/>
    <w:rsid w:val="00557D23"/>
    <w:rsid w:val="005649A8"/>
    <w:rsid w:val="0057101A"/>
    <w:rsid w:val="0057693F"/>
    <w:rsid w:val="005807D4"/>
    <w:rsid w:val="00583D1E"/>
    <w:rsid w:val="005A0E92"/>
    <w:rsid w:val="005A6FA7"/>
    <w:rsid w:val="005B06BD"/>
    <w:rsid w:val="005B102E"/>
    <w:rsid w:val="005B2AFE"/>
    <w:rsid w:val="005B32E0"/>
    <w:rsid w:val="005C2FC0"/>
    <w:rsid w:val="005C78BB"/>
    <w:rsid w:val="005D0D35"/>
    <w:rsid w:val="005D59F5"/>
    <w:rsid w:val="005E4D85"/>
    <w:rsid w:val="005E6D3D"/>
    <w:rsid w:val="005E70E2"/>
    <w:rsid w:val="005F1157"/>
    <w:rsid w:val="005F390E"/>
    <w:rsid w:val="005F43A1"/>
    <w:rsid w:val="0060509E"/>
    <w:rsid w:val="006121EB"/>
    <w:rsid w:val="006248FD"/>
    <w:rsid w:val="0062785F"/>
    <w:rsid w:val="0063103D"/>
    <w:rsid w:val="00633D54"/>
    <w:rsid w:val="006355EE"/>
    <w:rsid w:val="00643366"/>
    <w:rsid w:val="0065088C"/>
    <w:rsid w:val="00653E74"/>
    <w:rsid w:val="006609BC"/>
    <w:rsid w:val="00667A4B"/>
    <w:rsid w:val="006712B3"/>
    <w:rsid w:val="00675067"/>
    <w:rsid w:val="00686F24"/>
    <w:rsid w:val="00691B87"/>
    <w:rsid w:val="00692DE4"/>
    <w:rsid w:val="00695952"/>
    <w:rsid w:val="00696367"/>
    <w:rsid w:val="00696BD5"/>
    <w:rsid w:val="00697AAA"/>
    <w:rsid w:val="006A6D07"/>
    <w:rsid w:val="006A6F19"/>
    <w:rsid w:val="006B3E43"/>
    <w:rsid w:val="006B5EE5"/>
    <w:rsid w:val="006D2CDC"/>
    <w:rsid w:val="006D40E5"/>
    <w:rsid w:val="006D5955"/>
    <w:rsid w:val="006E10B2"/>
    <w:rsid w:val="006E1CE3"/>
    <w:rsid w:val="006E394B"/>
    <w:rsid w:val="006E763A"/>
    <w:rsid w:val="00703B62"/>
    <w:rsid w:val="00711384"/>
    <w:rsid w:val="007160BC"/>
    <w:rsid w:val="0071655C"/>
    <w:rsid w:val="00734101"/>
    <w:rsid w:val="007413AA"/>
    <w:rsid w:val="00754AA3"/>
    <w:rsid w:val="00771817"/>
    <w:rsid w:val="00772B46"/>
    <w:rsid w:val="00772DC0"/>
    <w:rsid w:val="00780BC9"/>
    <w:rsid w:val="00781C38"/>
    <w:rsid w:val="00786D90"/>
    <w:rsid w:val="00791540"/>
    <w:rsid w:val="0079215F"/>
    <w:rsid w:val="00792CDF"/>
    <w:rsid w:val="00794040"/>
    <w:rsid w:val="007A1EE2"/>
    <w:rsid w:val="007A3234"/>
    <w:rsid w:val="007A39EE"/>
    <w:rsid w:val="007B3FB6"/>
    <w:rsid w:val="007B5385"/>
    <w:rsid w:val="007C2682"/>
    <w:rsid w:val="007C5190"/>
    <w:rsid w:val="007C6F49"/>
    <w:rsid w:val="007C6F86"/>
    <w:rsid w:val="007D5CC2"/>
    <w:rsid w:val="007D61F2"/>
    <w:rsid w:val="007E10F6"/>
    <w:rsid w:val="007E508C"/>
    <w:rsid w:val="007F01B0"/>
    <w:rsid w:val="007F247C"/>
    <w:rsid w:val="007F3DC5"/>
    <w:rsid w:val="00803276"/>
    <w:rsid w:val="008042AE"/>
    <w:rsid w:val="00806BD1"/>
    <w:rsid w:val="00812D4E"/>
    <w:rsid w:val="008148A3"/>
    <w:rsid w:val="008269B5"/>
    <w:rsid w:val="0083310B"/>
    <w:rsid w:val="0083474A"/>
    <w:rsid w:val="00840884"/>
    <w:rsid w:val="008439C1"/>
    <w:rsid w:val="00846E2B"/>
    <w:rsid w:val="008576E4"/>
    <w:rsid w:val="00864F7F"/>
    <w:rsid w:val="00871687"/>
    <w:rsid w:val="00873097"/>
    <w:rsid w:val="008929B4"/>
    <w:rsid w:val="008A402B"/>
    <w:rsid w:val="008A4502"/>
    <w:rsid w:val="008B3399"/>
    <w:rsid w:val="008B5CF1"/>
    <w:rsid w:val="008D44B3"/>
    <w:rsid w:val="008D786F"/>
    <w:rsid w:val="008E00BA"/>
    <w:rsid w:val="008E483B"/>
    <w:rsid w:val="0090618A"/>
    <w:rsid w:val="009121FE"/>
    <w:rsid w:val="009174A3"/>
    <w:rsid w:val="0093111F"/>
    <w:rsid w:val="009360CB"/>
    <w:rsid w:val="00940C58"/>
    <w:rsid w:val="00944543"/>
    <w:rsid w:val="00953AD6"/>
    <w:rsid w:val="00977134"/>
    <w:rsid w:val="0098285F"/>
    <w:rsid w:val="00990572"/>
    <w:rsid w:val="00994C59"/>
    <w:rsid w:val="00995D70"/>
    <w:rsid w:val="009A16DC"/>
    <w:rsid w:val="009A6C0D"/>
    <w:rsid w:val="009B141C"/>
    <w:rsid w:val="009B4BCF"/>
    <w:rsid w:val="009B5E15"/>
    <w:rsid w:val="009C1CE5"/>
    <w:rsid w:val="009C4DFC"/>
    <w:rsid w:val="009C615E"/>
    <w:rsid w:val="009D0C16"/>
    <w:rsid w:val="009D5606"/>
    <w:rsid w:val="009D5858"/>
    <w:rsid w:val="009E74E8"/>
    <w:rsid w:val="009F264A"/>
    <w:rsid w:val="009F5E4D"/>
    <w:rsid w:val="009F6636"/>
    <w:rsid w:val="00A15700"/>
    <w:rsid w:val="00A15861"/>
    <w:rsid w:val="00A1632A"/>
    <w:rsid w:val="00A214AC"/>
    <w:rsid w:val="00A273C9"/>
    <w:rsid w:val="00A37D5E"/>
    <w:rsid w:val="00A41C00"/>
    <w:rsid w:val="00A470AD"/>
    <w:rsid w:val="00A506AF"/>
    <w:rsid w:val="00A51A8B"/>
    <w:rsid w:val="00A668CE"/>
    <w:rsid w:val="00A70969"/>
    <w:rsid w:val="00A736D1"/>
    <w:rsid w:val="00A8128E"/>
    <w:rsid w:val="00A81F97"/>
    <w:rsid w:val="00A91539"/>
    <w:rsid w:val="00A91CED"/>
    <w:rsid w:val="00A944C9"/>
    <w:rsid w:val="00A969DA"/>
    <w:rsid w:val="00AA1662"/>
    <w:rsid w:val="00AA4C45"/>
    <w:rsid w:val="00AA7CB7"/>
    <w:rsid w:val="00AB3988"/>
    <w:rsid w:val="00AB3BBA"/>
    <w:rsid w:val="00AB3F74"/>
    <w:rsid w:val="00AB5694"/>
    <w:rsid w:val="00AC55A9"/>
    <w:rsid w:val="00AD5B99"/>
    <w:rsid w:val="00AD6419"/>
    <w:rsid w:val="00AE033E"/>
    <w:rsid w:val="00AE444E"/>
    <w:rsid w:val="00AF3F06"/>
    <w:rsid w:val="00B02965"/>
    <w:rsid w:val="00B03773"/>
    <w:rsid w:val="00B07192"/>
    <w:rsid w:val="00B07337"/>
    <w:rsid w:val="00B12DBB"/>
    <w:rsid w:val="00B25FA2"/>
    <w:rsid w:val="00B30DEC"/>
    <w:rsid w:val="00B3166C"/>
    <w:rsid w:val="00B369C8"/>
    <w:rsid w:val="00B41204"/>
    <w:rsid w:val="00B426CC"/>
    <w:rsid w:val="00B429C5"/>
    <w:rsid w:val="00B50AD6"/>
    <w:rsid w:val="00B51933"/>
    <w:rsid w:val="00B52F8D"/>
    <w:rsid w:val="00B53686"/>
    <w:rsid w:val="00B55B12"/>
    <w:rsid w:val="00B5606B"/>
    <w:rsid w:val="00B626B6"/>
    <w:rsid w:val="00B63813"/>
    <w:rsid w:val="00B64A8F"/>
    <w:rsid w:val="00B72C01"/>
    <w:rsid w:val="00B74B32"/>
    <w:rsid w:val="00B77F4E"/>
    <w:rsid w:val="00B85529"/>
    <w:rsid w:val="00B87379"/>
    <w:rsid w:val="00B8741C"/>
    <w:rsid w:val="00B902CE"/>
    <w:rsid w:val="00B96433"/>
    <w:rsid w:val="00BA6B29"/>
    <w:rsid w:val="00BB001C"/>
    <w:rsid w:val="00BB49CC"/>
    <w:rsid w:val="00BC1C30"/>
    <w:rsid w:val="00BC53AF"/>
    <w:rsid w:val="00BD1024"/>
    <w:rsid w:val="00BD5925"/>
    <w:rsid w:val="00BF0ED2"/>
    <w:rsid w:val="00BF26E8"/>
    <w:rsid w:val="00BF6265"/>
    <w:rsid w:val="00BF6683"/>
    <w:rsid w:val="00C0244E"/>
    <w:rsid w:val="00C02737"/>
    <w:rsid w:val="00C04E6B"/>
    <w:rsid w:val="00C0553C"/>
    <w:rsid w:val="00C1127B"/>
    <w:rsid w:val="00C129A6"/>
    <w:rsid w:val="00C14BC1"/>
    <w:rsid w:val="00C1692F"/>
    <w:rsid w:val="00C229EF"/>
    <w:rsid w:val="00C2727C"/>
    <w:rsid w:val="00C31818"/>
    <w:rsid w:val="00C362C8"/>
    <w:rsid w:val="00C414B6"/>
    <w:rsid w:val="00C51AF7"/>
    <w:rsid w:val="00C63257"/>
    <w:rsid w:val="00C643ED"/>
    <w:rsid w:val="00C81DAB"/>
    <w:rsid w:val="00CA3526"/>
    <w:rsid w:val="00CC0153"/>
    <w:rsid w:val="00CC0ADF"/>
    <w:rsid w:val="00CC1931"/>
    <w:rsid w:val="00CC2F8A"/>
    <w:rsid w:val="00CC3837"/>
    <w:rsid w:val="00CC6566"/>
    <w:rsid w:val="00CC7489"/>
    <w:rsid w:val="00CD1150"/>
    <w:rsid w:val="00CD2FE0"/>
    <w:rsid w:val="00CD3C33"/>
    <w:rsid w:val="00CD5373"/>
    <w:rsid w:val="00CF13AB"/>
    <w:rsid w:val="00CF1ACF"/>
    <w:rsid w:val="00CF2295"/>
    <w:rsid w:val="00D1143E"/>
    <w:rsid w:val="00D12446"/>
    <w:rsid w:val="00D20A6A"/>
    <w:rsid w:val="00D22018"/>
    <w:rsid w:val="00D22737"/>
    <w:rsid w:val="00D23AC1"/>
    <w:rsid w:val="00D310D8"/>
    <w:rsid w:val="00D3439D"/>
    <w:rsid w:val="00D34AB5"/>
    <w:rsid w:val="00D34E9A"/>
    <w:rsid w:val="00D41251"/>
    <w:rsid w:val="00D524A2"/>
    <w:rsid w:val="00D537DC"/>
    <w:rsid w:val="00D54714"/>
    <w:rsid w:val="00D54B32"/>
    <w:rsid w:val="00D55615"/>
    <w:rsid w:val="00D65267"/>
    <w:rsid w:val="00D75AF4"/>
    <w:rsid w:val="00D76AE9"/>
    <w:rsid w:val="00D8377E"/>
    <w:rsid w:val="00D83CC1"/>
    <w:rsid w:val="00D87855"/>
    <w:rsid w:val="00D95B7B"/>
    <w:rsid w:val="00D95EEB"/>
    <w:rsid w:val="00DA6609"/>
    <w:rsid w:val="00DB0EE2"/>
    <w:rsid w:val="00DB3D0C"/>
    <w:rsid w:val="00DB79D4"/>
    <w:rsid w:val="00DC04E3"/>
    <w:rsid w:val="00DD209D"/>
    <w:rsid w:val="00DD2E7C"/>
    <w:rsid w:val="00DD4CCF"/>
    <w:rsid w:val="00DE24CE"/>
    <w:rsid w:val="00DF6591"/>
    <w:rsid w:val="00E042C8"/>
    <w:rsid w:val="00E2090D"/>
    <w:rsid w:val="00E21B10"/>
    <w:rsid w:val="00E33296"/>
    <w:rsid w:val="00E4470F"/>
    <w:rsid w:val="00E4642E"/>
    <w:rsid w:val="00E56AA2"/>
    <w:rsid w:val="00E637E9"/>
    <w:rsid w:val="00E81D7D"/>
    <w:rsid w:val="00E83501"/>
    <w:rsid w:val="00E9113B"/>
    <w:rsid w:val="00E93722"/>
    <w:rsid w:val="00E97638"/>
    <w:rsid w:val="00EA1082"/>
    <w:rsid w:val="00EA5A32"/>
    <w:rsid w:val="00EA6D8B"/>
    <w:rsid w:val="00EA7F95"/>
    <w:rsid w:val="00EB662B"/>
    <w:rsid w:val="00EC1D28"/>
    <w:rsid w:val="00EC20D5"/>
    <w:rsid w:val="00EC4176"/>
    <w:rsid w:val="00EC4265"/>
    <w:rsid w:val="00ED5ACC"/>
    <w:rsid w:val="00EE3732"/>
    <w:rsid w:val="00EE708C"/>
    <w:rsid w:val="00EF1EF6"/>
    <w:rsid w:val="00F01BD2"/>
    <w:rsid w:val="00F07C7D"/>
    <w:rsid w:val="00F17EF5"/>
    <w:rsid w:val="00F24816"/>
    <w:rsid w:val="00F24B05"/>
    <w:rsid w:val="00F27519"/>
    <w:rsid w:val="00F323B5"/>
    <w:rsid w:val="00F33874"/>
    <w:rsid w:val="00F33BBA"/>
    <w:rsid w:val="00F368E6"/>
    <w:rsid w:val="00F36D02"/>
    <w:rsid w:val="00F36E6D"/>
    <w:rsid w:val="00F46381"/>
    <w:rsid w:val="00F50C74"/>
    <w:rsid w:val="00F53132"/>
    <w:rsid w:val="00F5342B"/>
    <w:rsid w:val="00F53F82"/>
    <w:rsid w:val="00F5771E"/>
    <w:rsid w:val="00F61391"/>
    <w:rsid w:val="00F62ABC"/>
    <w:rsid w:val="00F67757"/>
    <w:rsid w:val="00F71EB8"/>
    <w:rsid w:val="00F71F58"/>
    <w:rsid w:val="00F74EC4"/>
    <w:rsid w:val="00F75F5D"/>
    <w:rsid w:val="00F83CBA"/>
    <w:rsid w:val="00F84B9F"/>
    <w:rsid w:val="00F84EF3"/>
    <w:rsid w:val="00F853EA"/>
    <w:rsid w:val="00FA10B1"/>
    <w:rsid w:val="00FA409E"/>
    <w:rsid w:val="00FA5C2E"/>
    <w:rsid w:val="00FB3CBA"/>
    <w:rsid w:val="00FB40EF"/>
    <w:rsid w:val="00FB70B3"/>
    <w:rsid w:val="00FC1EBD"/>
    <w:rsid w:val="00FC6C95"/>
    <w:rsid w:val="00FD1C0E"/>
    <w:rsid w:val="00FE0ACB"/>
    <w:rsid w:val="00FF2C63"/>
    <w:rsid w:val="00FF6AF2"/>
    <w:rsid w:val="00FF7820"/>
    <w:rsid w:val="00FF7948"/>
    <w:rsid w:val="486B2E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qFormat/>
    <w:uiPriority w:val="0"/>
    <w:pPr>
      <w:keepNext/>
      <w:widowControl w:val="0"/>
      <w:tabs>
        <w:tab w:val="left" w:pos="0"/>
      </w:tabs>
      <w:outlineLvl w:val="0"/>
    </w:pPr>
    <w:rPr>
      <w:snapToGrid w:val="0"/>
      <w:sz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uiPriority w:val="0"/>
    <w:rPr>
      <w:sz w:val="16"/>
      <w:szCs w:val="16"/>
    </w:rPr>
  </w:style>
  <w:style w:type="character" w:styleId="6">
    <w:name w:val="Hyperlink"/>
    <w:uiPriority w:val="0"/>
    <w:rPr>
      <w:color w:val="0000FF"/>
      <w:u w:val="single"/>
    </w:rPr>
  </w:style>
  <w:style w:type="character" w:styleId="7">
    <w:name w:val="page number"/>
    <w:basedOn w:val="3"/>
    <w:uiPriority w:val="0"/>
  </w:style>
  <w:style w:type="character" w:styleId="8">
    <w:name w:val="Strong"/>
    <w:basedOn w:val="3"/>
    <w:qFormat/>
    <w:uiPriority w:val="22"/>
    <w:rPr>
      <w:b/>
      <w:bCs/>
    </w:rPr>
  </w:style>
  <w:style w:type="paragraph" w:styleId="9">
    <w:name w:val="Balloon Text"/>
    <w:basedOn w:val="1"/>
    <w:link w:val="21"/>
    <w:uiPriority w:val="0"/>
    <w:rPr>
      <w:rFonts w:ascii="Segoe UI" w:hAnsi="Segoe UI"/>
      <w:sz w:val="18"/>
      <w:szCs w:val="18"/>
    </w:rPr>
  </w:style>
  <w:style w:type="paragraph" w:styleId="10">
    <w:name w:val="Body Text 2"/>
    <w:basedOn w:val="1"/>
    <w:uiPriority w:val="0"/>
    <w:pPr>
      <w:widowControl w:val="0"/>
      <w:tabs>
        <w:tab w:val="left" w:pos="0"/>
      </w:tabs>
      <w:jc w:val="both"/>
    </w:pPr>
    <w:rPr>
      <w:snapToGrid w:val="0"/>
      <w:sz w:val="24"/>
    </w:rPr>
  </w:style>
  <w:style w:type="paragraph" w:styleId="11">
    <w:name w:val="annotation text"/>
    <w:basedOn w:val="1"/>
    <w:link w:val="29"/>
    <w:uiPriority w:val="0"/>
  </w:style>
  <w:style w:type="paragraph" w:styleId="12">
    <w:name w:val="annotation subject"/>
    <w:basedOn w:val="11"/>
    <w:next w:val="11"/>
    <w:link w:val="30"/>
    <w:uiPriority w:val="0"/>
    <w:rPr>
      <w:b/>
      <w:bCs/>
    </w:rPr>
  </w:style>
  <w:style w:type="paragraph" w:styleId="13">
    <w:name w:val="header"/>
    <w:basedOn w:val="1"/>
    <w:link w:val="22"/>
    <w:uiPriority w:val="99"/>
    <w:pPr>
      <w:tabs>
        <w:tab w:val="center" w:pos="4677"/>
        <w:tab w:val="right" w:pos="9355"/>
      </w:tabs>
    </w:pPr>
  </w:style>
  <w:style w:type="paragraph" w:styleId="14">
    <w:name w:val="Body Text"/>
    <w:basedOn w:val="1"/>
    <w:link w:val="28"/>
    <w:uiPriority w:val="0"/>
    <w:pPr>
      <w:widowControl w:val="0"/>
      <w:tabs>
        <w:tab w:val="left" w:pos="0"/>
      </w:tabs>
    </w:pPr>
    <w:rPr>
      <w:snapToGrid w:val="0"/>
      <w:sz w:val="24"/>
    </w:rPr>
  </w:style>
  <w:style w:type="paragraph" w:styleId="15">
    <w:name w:val="footer"/>
    <w:basedOn w:val="1"/>
    <w:link w:val="27"/>
    <w:uiPriority w:val="99"/>
    <w:pPr>
      <w:tabs>
        <w:tab w:val="center" w:pos="4677"/>
        <w:tab w:val="right" w:pos="9355"/>
      </w:tabs>
    </w:pPr>
  </w:style>
  <w:style w:type="paragraph" w:styleId="16">
    <w:name w:val="Body Text 3"/>
    <w:basedOn w:val="1"/>
    <w:link w:val="26"/>
    <w:uiPriority w:val="0"/>
    <w:pPr>
      <w:spacing w:after="120"/>
    </w:pPr>
    <w:rPr>
      <w:sz w:val="16"/>
      <w:szCs w:val="16"/>
    </w:rPr>
  </w:style>
  <w:style w:type="paragraph" w:styleId="17">
    <w:name w:val="Body Text Indent 2"/>
    <w:basedOn w:val="1"/>
    <w:link w:val="23"/>
    <w:uiPriority w:val="0"/>
    <w:pPr>
      <w:spacing w:after="120" w:line="480" w:lineRule="auto"/>
      <w:ind w:left="283"/>
    </w:pPr>
  </w:style>
  <w:style w:type="table" w:styleId="18">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ConsNonformat"/>
    <w:uiPriority w:val="0"/>
    <w:rPr>
      <w:rFonts w:ascii="Consultant" w:hAnsi="Consultant" w:eastAsia="Times New Roman" w:cs="Times New Roman"/>
      <w:snapToGrid w:val="0"/>
      <w:lang w:val="ru-RU" w:eastAsia="ru-RU" w:bidi="ar-SA"/>
    </w:rPr>
  </w:style>
  <w:style w:type="paragraph" w:customStyle="1" w:styleId="20">
    <w:name w:val="Normal1"/>
    <w:uiPriority w:val="0"/>
    <w:rPr>
      <w:rFonts w:ascii="Times New Roman" w:hAnsi="Times New Roman" w:eastAsia="Times New Roman" w:cs="Times New Roman"/>
      <w:lang w:val="ru-RU" w:eastAsia="ru-RU" w:bidi="ar-SA"/>
    </w:rPr>
  </w:style>
  <w:style w:type="character" w:customStyle="1" w:styleId="21">
    <w:name w:val="Текст выноски Знак"/>
    <w:link w:val="9"/>
    <w:uiPriority w:val="0"/>
    <w:rPr>
      <w:rFonts w:ascii="Segoe UI" w:hAnsi="Segoe UI" w:cs="Segoe UI"/>
      <w:sz w:val="18"/>
      <w:szCs w:val="18"/>
    </w:rPr>
  </w:style>
  <w:style w:type="character" w:customStyle="1" w:styleId="22">
    <w:name w:val="Верхний колонтитул Знак"/>
    <w:basedOn w:val="3"/>
    <w:link w:val="13"/>
    <w:uiPriority w:val="99"/>
  </w:style>
  <w:style w:type="character" w:customStyle="1" w:styleId="23">
    <w:name w:val="Основной текст с отступом 2 Знак"/>
    <w:basedOn w:val="3"/>
    <w:link w:val="17"/>
    <w:uiPriority w:val="0"/>
  </w:style>
  <w:style w:type="paragraph" w:styleId="24">
    <w:name w:val="List Paragraph"/>
    <w:basedOn w:val="1"/>
    <w:qFormat/>
    <w:uiPriority w:val="34"/>
    <w:pPr>
      <w:widowControl w:val="0"/>
      <w:autoSpaceDE w:val="0"/>
      <w:autoSpaceDN w:val="0"/>
      <w:adjustRightInd w:val="0"/>
      <w:ind w:left="192" w:firstLine="567"/>
      <w:jc w:val="both"/>
    </w:pPr>
    <w:rPr>
      <w:sz w:val="24"/>
      <w:szCs w:val="24"/>
    </w:rPr>
  </w:style>
  <w:style w:type="paragraph" w:customStyle="1" w:styleId="25">
    <w:name w:val="Обычный1"/>
    <w:uiPriority w:val="0"/>
    <w:pPr>
      <w:widowControl w:val="0"/>
      <w:spacing w:line="300" w:lineRule="auto"/>
      <w:jc w:val="both"/>
    </w:pPr>
    <w:rPr>
      <w:rFonts w:ascii="Times New Roman" w:hAnsi="Times New Roman" w:eastAsia="Times New Roman" w:cs="Times New Roman"/>
      <w:snapToGrid w:val="0"/>
      <w:sz w:val="24"/>
      <w:lang w:val="ru-RU" w:eastAsia="ru-RU" w:bidi="ar-SA"/>
    </w:rPr>
  </w:style>
  <w:style w:type="character" w:customStyle="1" w:styleId="26">
    <w:name w:val="Основной текст 3 Знак"/>
    <w:link w:val="16"/>
    <w:uiPriority w:val="0"/>
    <w:rPr>
      <w:sz w:val="16"/>
      <w:szCs w:val="16"/>
    </w:rPr>
  </w:style>
  <w:style w:type="character" w:customStyle="1" w:styleId="27">
    <w:name w:val="Нижний колонтитул Знак"/>
    <w:link w:val="15"/>
    <w:uiPriority w:val="99"/>
  </w:style>
  <w:style w:type="character" w:customStyle="1" w:styleId="28">
    <w:name w:val="Основной текст Знак"/>
    <w:link w:val="14"/>
    <w:uiPriority w:val="0"/>
    <w:rPr>
      <w:snapToGrid/>
      <w:sz w:val="24"/>
    </w:rPr>
  </w:style>
  <w:style w:type="character" w:customStyle="1" w:styleId="29">
    <w:name w:val="Текст примечания Знак"/>
    <w:link w:val="11"/>
    <w:uiPriority w:val="0"/>
    <w:rPr>
      <w:lang w:val="ru-RU" w:eastAsia="ru-RU"/>
    </w:rPr>
  </w:style>
  <w:style w:type="character" w:customStyle="1" w:styleId="30">
    <w:name w:val="Тема примечания Знак"/>
    <w:link w:val="12"/>
    <w:uiPriority w:val="0"/>
    <w:rPr>
      <w:b/>
      <w:bCs/>
      <w:lang w:val="ru-RU" w:eastAsia="ru-RU"/>
    </w:rPr>
  </w:style>
  <w:style w:type="paragraph" w:styleId="31">
    <w:name w:val="No Spacing"/>
    <w:qFormat/>
    <w:uiPriority w:val="1"/>
    <w:rPr>
      <w:rFonts w:ascii="Calibri" w:hAnsi="Calibri" w:eastAsia="Calibri" w:cs="Calibri"/>
      <w:szCs w:val="22"/>
      <w:lang w:val="ru-RU" w:eastAsia="en-US" w:bidi="ar-SA"/>
    </w:rPr>
  </w:style>
  <w:style w:type="character" w:customStyle="1" w:styleId="32">
    <w:name w:val="Неразрешенное упоминание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B178A-10CA-4344-BB64-0FB08535E139}">
  <ds:schemaRefs/>
</ds:datastoreItem>
</file>

<file path=docProps/app.xml><?xml version="1.0" encoding="utf-8"?>
<Properties xmlns="http://schemas.openxmlformats.org/officeDocument/2006/extended-properties" xmlns:vt="http://schemas.openxmlformats.org/officeDocument/2006/docPropsVTypes">
  <Template>Normal</Template>
  <Pages>12</Pages>
  <Words>7699</Words>
  <Characters>43889</Characters>
  <Lines>365</Lines>
  <Paragraphs>102</Paragraphs>
  <TotalTime>2</TotalTime>
  <ScaleCrop>false</ScaleCrop>
  <LinksUpToDate>false</LinksUpToDate>
  <CharactersWithSpaces>51486</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2022-11-30T10:03:00Z</dcterms:created>
  <dc:creator>user</dc:creator>
  <cp:lastModifiedBy>User</cp:lastModifiedBy>
  <cp:lastPrinted>2022-09-15T13:25:00Z</cp:lastPrinted>
  <dcterms:modified xsi:type="dcterms:W3CDTF">2023-10-02T06:23:17Z</dcterms:modified>
  <dc:title>ДОГОВОР № ______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70AD28A065E5462FB67E3B458653F45E_12</vt:lpwstr>
  </property>
</Properties>
</file>